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916F7" w14:textId="7BF8B5C0" w:rsidR="00260099" w:rsidRPr="005332BA" w:rsidRDefault="005332BA" w:rsidP="00260099">
      <w:pPr>
        <w:keepNext/>
        <w:spacing w:after="200"/>
        <w:jc w:val="center"/>
        <w:outlineLvl w:val="0"/>
        <w:rPr>
          <w:rFonts w:ascii="Arial" w:hAnsi="Arial"/>
          <w:b/>
          <w:color w:val="000000" w:themeColor="text1"/>
          <w:sz w:val="36"/>
          <w:szCs w:val="18"/>
        </w:rPr>
      </w:pPr>
      <w:bookmarkStart w:id="0" w:name="_Toc165020065"/>
      <w:r w:rsidRPr="005332BA">
        <w:rPr>
          <w:rFonts w:ascii="Arial" w:hAnsi="Arial"/>
          <w:b/>
          <w:color w:val="000000" w:themeColor="text1"/>
          <w:sz w:val="36"/>
          <w:szCs w:val="18"/>
        </w:rPr>
        <w:t xml:space="preserve">LA MORALE </w:t>
      </w:r>
      <w:r w:rsidR="001C0BA7">
        <w:rPr>
          <w:rFonts w:ascii="Arial" w:hAnsi="Arial"/>
          <w:b/>
          <w:color w:val="000000" w:themeColor="text1"/>
          <w:sz w:val="36"/>
          <w:szCs w:val="18"/>
        </w:rPr>
        <w:t xml:space="preserve">NEL </w:t>
      </w:r>
      <w:r w:rsidR="000E3F04">
        <w:rPr>
          <w:rFonts w:ascii="Arial" w:hAnsi="Arial"/>
          <w:b/>
          <w:color w:val="000000" w:themeColor="text1"/>
          <w:sz w:val="36"/>
          <w:szCs w:val="18"/>
        </w:rPr>
        <w:t xml:space="preserve">LIBRO DI </w:t>
      </w:r>
      <w:r w:rsidR="001C0BA7">
        <w:rPr>
          <w:rFonts w:ascii="Arial" w:hAnsi="Arial"/>
          <w:b/>
          <w:color w:val="000000" w:themeColor="text1"/>
          <w:sz w:val="36"/>
          <w:szCs w:val="18"/>
        </w:rPr>
        <w:t>RUT</w:t>
      </w:r>
      <w:bookmarkEnd w:id="0"/>
      <w:r w:rsidR="001C0BA7">
        <w:rPr>
          <w:rFonts w:ascii="Arial" w:hAnsi="Arial"/>
          <w:b/>
          <w:color w:val="000000" w:themeColor="text1"/>
          <w:sz w:val="36"/>
          <w:szCs w:val="18"/>
        </w:rPr>
        <w:t xml:space="preserve"> </w:t>
      </w:r>
    </w:p>
    <w:p w14:paraId="505C3A00" w14:textId="77777777" w:rsidR="000E3F04" w:rsidRDefault="000E3F04" w:rsidP="000E3F04">
      <w:bookmarkStart w:id="1" w:name="_Toc16182660"/>
      <w:bookmarkStart w:id="2" w:name="_Toc28348723"/>
      <w:bookmarkStart w:id="3" w:name="_Toc82104941"/>
    </w:p>
    <w:p w14:paraId="0200A747" w14:textId="77777777" w:rsidR="000E3F04" w:rsidRDefault="000E3F04" w:rsidP="000E3F04"/>
    <w:p w14:paraId="0D74A3CA" w14:textId="77777777" w:rsidR="001C0BA7" w:rsidRDefault="001C0BA7" w:rsidP="000E3F04"/>
    <w:p w14:paraId="2276D443" w14:textId="77777777" w:rsidR="001C0BA7" w:rsidRDefault="001C0BA7" w:rsidP="000E3F04"/>
    <w:p w14:paraId="2F3A7DE8" w14:textId="77777777" w:rsidR="001C0BA7" w:rsidRPr="00A96583" w:rsidRDefault="001C0BA7" w:rsidP="001C0BA7">
      <w:pPr>
        <w:pStyle w:val="Titolo3"/>
        <w:spacing w:after="200"/>
        <w:rPr>
          <w:color w:val="000000" w:themeColor="text1"/>
        </w:rPr>
      </w:pPr>
      <w:bookmarkStart w:id="4" w:name="_Toc165020066"/>
      <w:bookmarkEnd w:id="1"/>
      <w:bookmarkEnd w:id="2"/>
      <w:bookmarkEnd w:id="3"/>
      <w:r>
        <w:rPr>
          <w:color w:val="000000" w:themeColor="text1"/>
        </w:rPr>
        <w:t>LIBRO DI RUT: L</w:t>
      </w:r>
      <w:r w:rsidRPr="00A96583">
        <w:rPr>
          <w:color w:val="000000" w:themeColor="text1"/>
        </w:rPr>
        <w:t>A MORALE CHE SI CONSUMA NELL’AMORE</w:t>
      </w:r>
      <w:bookmarkEnd w:id="4"/>
    </w:p>
    <w:p w14:paraId="71FCF8A8"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 xml:space="preserve">Leggendo il Libro di Rut, ecco la prima verità che va affermata: ci troviamo dinanzi ad una moralità che per il bene dell’altro sa consumarsi e annullarsi nell’amore. È moralità che si annienta nell’amore quella di Noemi per le sue due nuore. Questa donna non pensa al suo bene, pensa al bene più grande per due vedove e le invita a rimanere nel loro paese, sposarsi, formarsi una famiglia, avere la consolazione di un marito e dei figli. </w:t>
      </w:r>
    </w:p>
    <w:p w14:paraId="10DC3AE6"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 xml:space="preserve">È moralità che si consuma nell’amore per la suocera quella che vive Rut. Questa donna non vuole lasciare la suocera, ormai sola e avanti negli anni. Per servire la suocera per tutti i giorni della sua vita è pronta ad abbandonare la sua terra e si suoi Dèi. Nulla questa donna antepone all’amore per la suocera. Prima si ama la suocera consumando la propria esistenza al suo servizio, ogni altra cosa verrà dopo, deve venire dopo. Dinanzi all’amore per questa donna c’è solo l’amore. </w:t>
      </w:r>
    </w:p>
    <w:p w14:paraId="6BCC3263" w14:textId="77777777" w:rsidR="001C0BA7" w:rsidRPr="00A96583" w:rsidRDefault="001C0BA7" w:rsidP="001C0BA7">
      <w:pPr>
        <w:spacing w:after="200"/>
        <w:ind w:left="567" w:right="567"/>
        <w:jc w:val="both"/>
        <w:rPr>
          <w:rFonts w:ascii="Arial" w:hAnsi="Arial" w:cs="Arial"/>
          <w:i/>
          <w:iCs/>
          <w:color w:val="000000" w:themeColor="text1"/>
          <w:sz w:val="23"/>
          <w:szCs w:val="23"/>
        </w:rPr>
      </w:pPr>
      <w:r w:rsidRPr="00A96583">
        <w:rPr>
          <w:rFonts w:ascii="Arial" w:hAnsi="Arial" w:cs="Arial"/>
          <w:i/>
          <w:iCs/>
          <w:color w:val="000000" w:themeColor="text1"/>
          <w:sz w:val="23"/>
          <w:szCs w:val="23"/>
        </w:rPr>
        <w:t>Al tempo dei giudici, ci fu nel paese una carestia e un uomo con la moglie e i suoi due figli emigrò da Betlemme di Giuda nei campi di Moab. Quest’uomo si chiamava Elimèlec, sua moglie Noemi e i suoi due figli Maclon e Chilion; erano Efratei, di Betlemme di Giuda. Giunti nei campi di Moab, vi si stabilirono.</w:t>
      </w:r>
    </w:p>
    <w:p w14:paraId="13B5FFF2" w14:textId="77777777" w:rsidR="001C0BA7" w:rsidRPr="00A96583" w:rsidRDefault="001C0BA7" w:rsidP="001C0BA7">
      <w:pPr>
        <w:spacing w:after="200"/>
        <w:ind w:left="567" w:right="567"/>
        <w:jc w:val="both"/>
        <w:rPr>
          <w:rFonts w:ascii="Arial" w:hAnsi="Arial" w:cs="Arial"/>
          <w:i/>
          <w:iCs/>
          <w:color w:val="000000" w:themeColor="text1"/>
          <w:sz w:val="23"/>
          <w:szCs w:val="23"/>
        </w:rPr>
      </w:pPr>
      <w:r w:rsidRPr="00A96583">
        <w:rPr>
          <w:rFonts w:ascii="Arial" w:hAnsi="Arial" w:cs="Arial"/>
          <w:i/>
          <w:iCs/>
          <w:color w:val="000000" w:themeColor="text1"/>
          <w:sz w:val="23"/>
          <w:szCs w:val="23"/>
        </w:rPr>
        <w:t>Poi Elimèlec, marito di Noemi, morì ed essa rimase con i suoi due figli. Questi sposarono donne moabite: una si chiamava Orpa e l’altra Rut. Abitarono in quel luogo per dieci anni. Poi morirono anche Maclon e Chilion, e la donna rimase senza i suoi due figli e senza il marito.</w:t>
      </w:r>
    </w:p>
    <w:p w14:paraId="4828A3AE" w14:textId="77777777" w:rsidR="001C0BA7" w:rsidRPr="00A96583" w:rsidRDefault="001C0BA7" w:rsidP="001C0BA7">
      <w:pPr>
        <w:spacing w:after="200"/>
        <w:ind w:left="567" w:right="567"/>
        <w:jc w:val="both"/>
        <w:rPr>
          <w:rFonts w:ascii="Arial" w:hAnsi="Arial" w:cs="Arial"/>
          <w:i/>
          <w:iCs/>
          <w:color w:val="000000" w:themeColor="text1"/>
          <w:sz w:val="23"/>
          <w:szCs w:val="23"/>
        </w:rPr>
      </w:pPr>
      <w:r w:rsidRPr="00A96583">
        <w:rPr>
          <w:rFonts w:ascii="Arial" w:hAnsi="Arial" w:cs="Arial"/>
          <w:i/>
          <w:iCs/>
          <w:color w:val="000000" w:themeColor="text1"/>
          <w:sz w:val="23"/>
          <w:szCs w:val="23"/>
        </w:rPr>
        <w:t>Allora intraprese il cammino di ritorno dai campi di Moab con le sue nuore, perché nei campi di Moab aveva sentito dire che il Signore aveva visitato il suo popolo, dandogli pane. Partì dunque con le due nuore da quel luogo ove risiedeva e si misero in cammino per tornare nel paese di Giuda. Noemi disse alle due nuore: «Andate, tornate ciascuna a casa di vostra madre; il Signore usi bontà con voi, come voi avete fatto con quelli che sono morti e con me! Il Signore conceda a ciascuna di voi di trovare tranquillità in casa di un marito». E le baciò. Ma quelle scoppiarono a piangere e le dissero: «No, torneremo con te al tuo popolo». Noemi insistette: «Tornate indietro, figlie mie! Perché dovreste venire con me? Ho forse ancora in grembo figli che potrebbero diventare vostri mariti? Tornate indietro, figlie mie, andate! Io sono troppo vecchia per risposarmi. Se anche pensassi di avere una speranza, prendessi marito questa notte e generassi pure dei figli, vorreste voi aspettare che crescano e rinuncereste per questo a maritarvi? No, figlie mie; io sono molto più amareggiata di voi, poiché la mano del Signore è rivolta contro di me». Di nuovo esse scoppiarono a piangere. Orpa si accomiatò con un bacio da sua suocera, Rut invece non si staccò da lei.</w:t>
      </w:r>
    </w:p>
    <w:p w14:paraId="5A1C2FF6" w14:textId="77777777" w:rsidR="001C0BA7" w:rsidRPr="00A96583" w:rsidRDefault="001C0BA7" w:rsidP="001C0BA7">
      <w:pPr>
        <w:spacing w:after="200"/>
        <w:ind w:left="567" w:right="567"/>
        <w:jc w:val="both"/>
        <w:rPr>
          <w:rFonts w:ascii="Arial" w:hAnsi="Arial" w:cs="Arial"/>
          <w:i/>
          <w:iCs/>
          <w:color w:val="000000" w:themeColor="text1"/>
          <w:sz w:val="23"/>
          <w:szCs w:val="23"/>
        </w:rPr>
      </w:pPr>
      <w:r w:rsidRPr="00A96583">
        <w:rPr>
          <w:rFonts w:ascii="Arial" w:hAnsi="Arial" w:cs="Arial"/>
          <w:i/>
          <w:iCs/>
          <w:color w:val="000000" w:themeColor="text1"/>
          <w:sz w:val="23"/>
          <w:szCs w:val="23"/>
        </w:rPr>
        <w:lastRenderedPageBreak/>
        <w:t>Noemi le disse: «Ecco, tua cognata è tornata dalla sua gente e dal suo dio; torna indietro anche tu, come tua cognata». Ma Rut replicò: «Non insistere con me che ti abbandoni e torni indietro senza di te, perché dove andrai tu, andrò anch’io, e dove ti fermerai, mi fermerò; il tuo popolo sarà il mio popolo e il tuo Dio sarà il mio Dio. Dove morirai tu, morirò anch’io e lì sarò sepolta. Il Signore mi faccia questo male e altro ancora, se altra cosa, che non sia la morte, mi separerà da te».</w:t>
      </w:r>
    </w:p>
    <w:p w14:paraId="0668E3D6" w14:textId="77777777" w:rsidR="001C0BA7" w:rsidRPr="00A96583" w:rsidRDefault="001C0BA7" w:rsidP="001C0BA7">
      <w:pPr>
        <w:spacing w:after="200"/>
        <w:ind w:left="567" w:right="567"/>
        <w:jc w:val="both"/>
        <w:rPr>
          <w:rFonts w:ascii="Arial" w:hAnsi="Arial" w:cs="Arial"/>
          <w:i/>
          <w:iCs/>
          <w:color w:val="000000" w:themeColor="text1"/>
          <w:sz w:val="23"/>
          <w:szCs w:val="23"/>
        </w:rPr>
      </w:pPr>
      <w:r w:rsidRPr="00A96583">
        <w:rPr>
          <w:rFonts w:ascii="Arial" w:hAnsi="Arial" w:cs="Arial"/>
          <w:i/>
          <w:iCs/>
          <w:color w:val="000000" w:themeColor="text1"/>
          <w:sz w:val="23"/>
          <w:szCs w:val="23"/>
        </w:rPr>
        <w:t xml:space="preserve">Vedendo che era davvero decisa ad andare con lei, Noemi non insistette più. Esse continuarono il viaggio, finché giunsero a Betlemme. Quando giunsero a Betlemme, tutta la città fu in subbuglio per loro, e le donne dicevano: «Ma questa è Noemi!». Ella replicava: «Non chiamatemi Noemi, chiamatemi Mara, perché l’Onnipotente mi ha tanto amareggiata! Piena me n’ero andata, ma il Signore mi fa tornare vuota. Perché allora chiamarmi Noemi, se il Signore si è dichiarato contro di me e l’Onnipotente mi ha resa infelice?». Così dunque tornò Noemi con Rut, la moabita, sua nuora, venuta dai campi di Moab. Esse arrivarono a Betlemme quando si cominciava a mietere l’orzo (Rut 1,1-22). </w:t>
      </w:r>
    </w:p>
    <w:p w14:paraId="00F938B3"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Così Rut ci insegna che la morale è amore. Il Signore già nel Libro del Deuteronomio non aveva forse rivelato al suo popolo che l’obbedienza è amore? A nulla serve un’obbedienza senza amore e l’amore e consumazione totale, è consegna di tutta la nostra vita all’amore:</w:t>
      </w:r>
    </w:p>
    <w:p w14:paraId="7400E817"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w:t>
      </w:r>
    </w:p>
    <w:p w14:paraId="61D4BBFB"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 (Dt 6,1-9). </w:t>
      </w:r>
    </w:p>
    <w:p w14:paraId="393C7AB4"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 xml:space="preserve">Ecco fin dove giunge l’amore di Rut per la suocera: fino all’abbandona della sua terra, della sua famiglia di origine, dei suoi Dèi. Giunge fino all’annientamento dell’intera sua vita per essere solo e per sempre a servizio della suocera. La suocera ha bisogno della sua vita per vivere e Rut gliela consegna tutta. </w:t>
      </w:r>
    </w:p>
    <w:p w14:paraId="603C2228"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 xml:space="preserve">In questo amore che si consuma e si annienta, Rut diviene figura dell’amore di Cristo Gesù per l’uomo. Per amare l’uomo fino alla fine, Gesù si sottomise al supplizia della croce. Tutto il suo corpo, il suo spirito, la sua anima da lui sono stati sacrificati sull’altare dell’amore che in Lui è amore di redenzione e di </w:t>
      </w:r>
      <w:r w:rsidRPr="00A96583">
        <w:rPr>
          <w:rFonts w:ascii="Arial" w:hAnsi="Arial" w:cs="Arial"/>
          <w:color w:val="000000" w:themeColor="text1"/>
          <w:sz w:val="24"/>
          <w:szCs w:val="24"/>
        </w:rPr>
        <w:lastRenderedPageBreak/>
        <w:t>salvezza. Se anche il cristiano vuole annientarsi nell’amore, ad imitazione del suo Maestro, del suo Signore, del suo Pastore, ecco come dovrà essere il suo amore:</w:t>
      </w:r>
    </w:p>
    <w:p w14:paraId="7DF73F68" w14:textId="77777777" w:rsidR="001C0BA7" w:rsidRPr="00A96583" w:rsidRDefault="001C0BA7" w:rsidP="001C0BA7">
      <w:pPr>
        <w:spacing w:after="200"/>
        <w:jc w:val="both"/>
        <w:rPr>
          <w:rFonts w:ascii="Arial" w:hAnsi="Arial"/>
          <w:color w:val="000000" w:themeColor="text1"/>
          <w:sz w:val="24"/>
        </w:rPr>
      </w:pPr>
      <w:r w:rsidRPr="00A96583">
        <w:rPr>
          <w:rFonts w:ascii="Arial" w:hAnsi="Arial"/>
          <w:color w:val="000000" w:themeColor="text1"/>
          <w:sz w:val="24"/>
        </w:rPr>
        <w:t xml:space="preserve">L’amore di un fratello verso l’altro fratello, </w:t>
      </w:r>
      <w:r w:rsidRPr="00A96583">
        <w:rPr>
          <w:rFonts w:ascii="Arial" w:hAnsi="Arial"/>
          <w:b/>
          <w:color w:val="000000" w:themeColor="text1"/>
          <w:sz w:val="24"/>
        </w:rPr>
        <w:t>è amore di riscatto, amore di salvezza, amore di redenzione, amore di santificazione, amore di conforto e di sostegno, amore di consolazione, amore creatore della vera speranza, amore che prende il peso dell’altro e lo porta al posto dell’altro così come ha fatto Gesù per noi</w:t>
      </w:r>
      <w:r w:rsidRPr="00A96583">
        <w:rPr>
          <w:rFonts w:ascii="Arial" w:hAnsi="Arial"/>
          <w:color w:val="000000" w:themeColor="text1"/>
          <w:sz w:val="24"/>
        </w:rPr>
        <w:t>. Questo è l’amore fraterno per il cristiano:</w:t>
      </w:r>
      <w:r w:rsidRPr="00A96583">
        <w:rPr>
          <w:rFonts w:ascii="Arial" w:hAnsi="Arial"/>
          <w:b/>
          <w:color w:val="000000" w:themeColor="text1"/>
          <w:sz w:val="24"/>
        </w:rPr>
        <w:t xml:space="preserve"> fare in Cristo, con Cristo, per Cristo, quanto Gesù ha fatto per noi, facendosi nostro fratello a motivo della sua incarnazione</w:t>
      </w:r>
      <w:r w:rsidRPr="00A96583">
        <w:rPr>
          <w:rFonts w:ascii="Arial" w:hAnsi="Arial"/>
          <w:color w:val="000000" w:themeColor="text1"/>
          <w:sz w:val="24"/>
        </w:rPr>
        <w:t>. Leggiamo nella Lettera agli Ebrei:</w:t>
      </w:r>
    </w:p>
    <w:p w14:paraId="114861AF" w14:textId="77777777" w:rsidR="001C0BA7" w:rsidRPr="00A96583" w:rsidRDefault="001C0BA7" w:rsidP="001C0BA7">
      <w:pPr>
        <w:spacing w:after="200"/>
        <w:ind w:left="567" w:right="567"/>
        <w:jc w:val="both"/>
        <w:rPr>
          <w:rFonts w:ascii="Arial" w:hAnsi="Arial"/>
          <w:i/>
          <w:iCs/>
          <w:color w:val="000000" w:themeColor="text1"/>
          <w:position w:val="4"/>
          <w:sz w:val="23"/>
        </w:rPr>
      </w:pPr>
      <w:r w:rsidRPr="00A96583">
        <w:rPr>
          <w:rFonts w:ascii="Arial" w:hAnsi="Arial"/>
          <w:i/>
          <w:iCs/>
          <w:color w:val="000000" w:themeColor="text1"/>
          <w:position w:val="4"/>
          <w:sz w:val="23"/>
        </w:rPr>
        <w:t>Per questo bisogna che ci dedichiamo con maggiore impegno alle cose che abbiamo ascoltato, per non andare fuori rotta. Se, infatti, la parola trasmessa per mezzo degli angeli si è dimostrata salda, e ogni trasgressione e disobbedienza ha ricevuto giusta punizione, come potremo noi scampare se avremo trascurato una salvezza così grande? Essa cominciò a essere annunciata dal Signore, e fu confermata a noi da coloro che l’avevano ascoltata, mentre Dio ne dava testimonianza con segni e prodigi e miracoli d’ogni genere e doni dello Spirito Santo, distribuiti secondo la sua volontà.</w:t>
      </w:r>
    </w:p>
    <w:p w14:paraId="20D83571" w14:textId="77777777" w:rsidR="001C0BA7" w:rsidRPr="00A96583" w:rsidRDefault="001C0BA7" w:rsidP="001C0BA7">
      <w:pPr>
        <w:spacing w:after="200"/>
        <w:ind w:left="567" w:right="567"/>
        <w:jc w:val="both"/>
        <w:rPr>
          <w:rFonts w:ascii="Arial" w:hAnsi="Arial"/>
          <w:i/>
          <w:iCs/>
          <w:color w:val="000000" w:themeColor="text1"/>
          <w:position w:val="4"/>
          <w:sz w:val="23"/>
        </w:rPr>
      </w:pPr>
      <w:r w:rsidRPr="00A96583">
        <w:rPr>
          <w:rFonts w:ascii="Arial" w:hAnsi="Arial"/>
          <w:i/>
          <w:iCs/>
          <w:color w:val="000000" w:themeColor="text1"/>
          <w:position w:val="4"/>
          <w:sz w:val="23"/>
        </w:rPr>
        <w:t>Non certo a degli angeli Dio ha sottomesso il mondo futuro, del quale parliamo. Anzi, in un passo della Scrittura qualcuno ha dichiarato: Che cos’è l’uomo perché di lui ti ricordi  o il figlio dell’uomo perché te ne curi? Di poco l’hai fatto inferiore agli angeli, di gloria e di onore l’hai coronato e hai messo ogni cosa sotto i suoi piedi.</w:t>
      </w:r>
    </w:p>
    <w:p w14:paraId="2186F2BD" w14:textId="77777777" w:rsidR="001C0BA7" w:rsidRPr="00A96583" w:rsidRDefault="001C0BA7" w:rsidP="001C0BA7">
      <w:pPr>
        <w:spacing w:after="200"/>
        <w:ind w:left="567" w:right="567"/>
        <w:jc w:val="both"/>
        <w:rPr>
          <w:rFonts w:ascii="Arial" w:hAnsi="Arial"/>
          <w:i/>
          <w:iCs/>
          <w:color w:val="000000" w:themeColor="text1"/>
          <w:position w:val="4"/>
          <w:sz w:val="23"/>
        </w:rPr>
      </w:pPr>
      <w:r w:rsidRPr="00A96583">
        <w:rPr>
          <w:rFonts w:ascii="Arial" w:hAnsi="Arial"/>
          <w:i/>
          <w:iCs/>
          <w:color w:val="000000" w:themeColor="text1"/>
          <w:position w:val="4"/>
          <w:sz w:val="23"/>
        </w:rPr>
        <w:t>Avendo sottomesso a lui tutte le cose, nulla ha lasciato che non gli fosse sottomesso. Al momento presente però non vediamo ancora che ogni cosa sia a lui sottomessa. Tuttavia quel Gesù, che fu fatto di poco inferiore agli angeli, lo vediamo coronato di gloria e di onore a causa della morte che ha sofferto, perché per la grazia di Dio egli provasse la morte a vantaggio di tutti.</w:t>
      </w:r>
    </w:p>
    <w:p w14:paraId="511B0976" w14:textId="77777777" w:rsidR="001C0BA7" w:rsidRPr="00A96583" w:rsidRDefault="001C0BA7" w:rsidP="001C0BA7">
      <w:pPr>
        <w:spacing w:after="200"/>
        <w:ind w:left="567" w:right="567"/>
        <w:jc w:val="both"/>
        <w:rPr>
          <w:rFonts w:ascii="Arial" w:hAnsi="Arial"/>
          <w:i/>
          <w:iCs/>
          <w:color w:val="000000" w:themeColor="text1"/>
          <w:position w:val="4"/>
          <w:sz w:val="23"/>
        </w:rPr>
      </w:pPr>
      <w:r w:rsidRPr="00A96583">
        <w:rPr>
          <w:rFonts w:ascii="Arial" w:hAnsi="Arial"/>
          <w:i/>
          <w:iCs/>
          <w:color w:val="000000" w:themeColor="text1"/>
          <w:position w:val="4"/>
          <w:sz w:val="23"/>
        </w:rPr>
        <w:t>Conveniva infatti che Dio – per il quale e mediante il quale esistono tutte le cose, lui che conduce molti figli alla gloria – rendesse perfetto per mezzo delle sofferenze il capo che guida alla salvezza. Infatti, colui che santifica e coloro che sono santificati provengono tutti da una stessa origine; per questo non si vergogna di chiamarli fratelli, dicendo: Annuncerò il tuo nome ai miei fratelli, in mezzo all’assemblea canterò le tue lodi; e ancora: Io metterò la mia fiducia in lui; e inoltre: Eccomi, io e i figli che Dio mi ha dato.</w:t>
      </w:r>
    </w:p>
    <w:p w14:paraId="1546D4AD" w14:textId="77777777" w:rsidR="001C0BA7" w:rsidRPr="00A96583" w:rsidRDefault="001C0BA7" w:rsidP="001C0BA7">
      <w:pPr>
        <w:spacing w:after="200"/>
        <w:ind w:left="567" w:right="567"/>
        <w:jc w:val="both"/>
        <w:rPr>
          <w:rFonts w:ascii="Arial" w:hAnsi="Arial"/>
          <w:i/>
          <w:iCs/>
          <w:color w:val="000000" w:themeColor="text1"/>
          <w:position w:val="4"/>
          <w:sz w:val="23"/>
        </w:rPr>
      </w:pPr>
      <w:r w:rsidRPr="00A96583">
        <w:rPr>
          <w:rFonts w:ascii="Arial" w:hAnsi="Arial"/>
          <w:i/>
          <w:iCs/>
          <w:color w:val="000000" w:themeColor="text1"/>
          <w:position w:val="4"/>
          <w:sz w:val="23"/>
        </w:rPr>
        <w:t xml:space="preserve">Poiché dunque i figli hanno in comune il sangue e la carne, anche Cristo allo stesso modo ne è divenuto partecipe, per ridurre all’impotenza mediante la morte colui che della morte ha il potere, cioè il diavolo, e liberare così quelli che, per timore della morte, erano soggetti a schiavitù per tutta la vita. Egli infatti non si prende cura degli angeli, ma della stirpe di Abramo si prende cura. Perciò doveva rendersi in tutto simile ai fratelli, per diventare un sommo sacerdote misericordioso e degno di fede nelle cose che riguardano Dio, allo scopo di espiare i peccati del popolo. Infatti, </w:t>
      </w:r>
      <w:r w:rsidRPr="00A96583">
        <w:rPr>
          <w:rFonts w:ascii="Arial" w:hAnsi="Arial"/>
          <w:i/>
          <w:iCs/>
          <w:color w:val="000000" w:themeColor="text1"/>
          <w:position w:val="4"/>
          <w:sz w:val="23"/>
        </w:rPr>
        <w:lastRenderedPageBreak/>
        <w:t xml:space="preserve">proprio per essere stato messo alla prova e avere sofferto personalmente, egli è in grado di venire in aiuto a quelli che subiscono la prova (Eb 2,1-18). </w:t>
      </w:r>
    </w:p>
    <w:p w14:paraId="5959BE66" w14:textId="77777777" w:rsidR="001C0BA7" w:rsidRPr="00A96583" w:rsidRDefault="001C0BA7" w:rsidP="001C0BA7">
      <w:pPr>
        <w:spacing w:after="200"/>
        <w:jc w:val="both"/>
        <w:rPr>
          <w:rFonts w:ascii="Arial" w:hAnsi="Arial"/>
          <w:color w:val="000000" w:themeColor="text1"/>
          <w:sz w:val="24"/>
        </w:rPr>
      </w:pPr>
      <w:r w:rsidRPr="00A96583">
        <w:rPr>
          <w:rFonts w:ascii="Arial" w:hAnsi="Arial"/>
          <w:color w:val="000000" w:themeColor="text1"/>
          <w:sz w:val="24"/>
        </w:rPr>
        <w:t xml:space="preserve">L’amore cristiano differisce da ogni altro amore esistente sulla terra. </w:t>
      </w:r>
      <w:r w:rsidRPr="00A96583">
        <w:rPr>
          <w:rFonts w:ascii="Arial" w:hAnsi="Arial"/>
          <w:b/>
          <w:color w:val="000000" w:themeColor="text1"/>
          <w:sz w:val="24"/>
        </w:rPr>
        <w:t>Ecco quali sono le note essenziali di questo amore con il quale solo il cristiano può amare e nessun altro uomo sulla terra.</w:t>
      </w:r>
      <w:r w:rsidRPr="00A96583">
        <w:rPr>
          <w:rFonts w:ascii="Arial" w:hAnsi="Arial"/>
          <w:color w:val="000000" w:themeColor="text1"/>
          <w:sz w:val="24"/>
        </w:rPr>
        <w:t xml:space="preserve"> Questo amore è soprannaturale, non terreno; è divino, non umano; scaturisce dal cuore di Dio Padre, ma va dato ad ogni uomo con cuore di uomo. </w:t>
      </w:r>
    </w:p>
    <w:p w14:paraId="62EA28D1" w14:textId="77777777" w:rsidR="001C0BA7" w:rsidRPr="00A96583" w:rsidRDefault="001C0BA7" w:rsidP="001C0BA7">
      <w:pPr>
        <w:spacing w:after="200"/>
        <w:jc w:val="both"/>
        <w:rPr>
          <w:rFonts w:ascii="Arial" w:hAnsi="Arial"/>
          <w:color w:val="000000" w:themeColor="text1"/>
          <w:sz w:val="24"/>
        </w:rPr>
      </w:pPr>
      <w:r w:rsidRPr="00A96583">
        <w:rPr>
          <w:rFonts w:ascii="Arial" w:hAnsi="Arial"/>
          <w:b/>
          <w:color w:val="000000" w:themeColor="text1"/>
          <w:sz w:val="24"/>
        </w:rPr>
        <w:t xml:space="preserve">Amore che si fa dono del Padre. </w:t>
      </w:r>
      <w:r w:rsidRPr="00A96583">
        <w:rPr>
          <w:rFonts w:ascii="Arial" w:hAnsi="Arial"/>
          <w:color w:val="000000" w:themeColor="text1"/>
          <w:sz w:val="24"/>
        </w:rPr>
        <w:t xml:space="preserve">Il Cristiano ama, se dona ai suoi fratelli il Padre Celeste con tutta la sua onnipotenza di creazione e di nuova creazione, perché quanti lo accolgono possano essere liberati da ogni schiavitù di peccato attraverso una nuova creazione, o nuova generazione. Con la nuova generazione l’uomo viene estirpato dal regno delle tenebre e condotto nel regno della luce. È fatto vero corpo di Cristo Gesù e diviene figlio del Padre nel suo Figlio Cristo Gesù. Come vero figlio in Cristo diviene erede di Dio e della sua vita eterna. Chi non dona Dio Padre ai suoi fratelli non ama da vero figlio del Padre. Poiché oggi Dio Padre neanche più esiste per il cristiano, poiché esiste solo il Dio unico, egli non può amare da vero cristiano. Amerà, se amerà, con un amore terreno, mai con amore divino, amore soprannaturale, amore eterno. </w:t>
      </w:r>
    </w:p>
    <w:p w14:paraId="4C2CCAFE" w14:textId="77777777" w:rsidR="001C0BA7" w:rsidRPr="00A96583" w:rsidRDefault="001C0BA7" w:rsidP="001C0BA7">
      <w:pPr>
        <w:spacing w:after="200"/>
        <w:jc w:val="both"/>
        <w:rPr>
          <w:rFonts w:ascii="Arial" w:hAnsi="Arial"/>
          <w:color w:val="000000" w:themeColor="text1"/>
          <w:sz w:val="24"/>
        </w:rPr>
      </w:pPr>
      <w:r w:rsidRPr="00A96583">
        <w:rPr>
          <w:rFonts w:ascii="Arial" w:hAnsi="Arial"/>
          <w:b/>
          <w:color w:val="000000" w:themeColor="text1"/>
          <w:sz w:val="24"/>
        </w:rPr>
        <w:t>Amore che si fa dono di Cristo Gesù</w:t>
      </w:r>
      <w:r w:rsidRPr="00A96583">
        <w:rPr>
          <w:rFonts w:ascii="Arial" w:hAnsi="Arial"/>
          <w:color w:val="000000" w:themeColor="text1"/>
          <w:sz w:val="24"/>
        </w:rPr>
        <w:t>. Il cristiano ama da cristiano se dona Cristo ad ogni suo fratello. Ama se “crea” Cristo nel cuore, nell’anima, nello spirito di ogni altro uomo. Come si “crea” Cristo Gesù in un altro uomo? Mostrando Cristo Gesù al vivo nel suo corpo con le parole e con le opere e invitando ogni uomo alla conversione e a lasciarsi battezzare per entrare in possesso della nuova creazione o nuova generazione che avviene in Cristo, con Cristo, per Cristo, divenendo così membri del suo corpo, vita della sua vita, pensiero del suo pensiero, cuore del suo cuore, anima della sua anima.</w:t>
      </w:r>
    </w:p>
    <w:p w14:paraId="6D744FC8" w14:textId="77777777" w:rsidR="001C0BA7" w:rsidRPr="00A96583" w:rsidRDefault="001C0BA7" w:rsidP="001C0BA7">
      <w:pPr>
        <w:spacing w:after="200"/>
        <w:jc w:val="both"/>
        <w:rPr>
          <w:rFonts w:ascii="Arial" w:hAnsi="Arial"/>
          <w:color w:val="000000" w:themeColor="text1"/>
          <w:sz w:val="24"/>
        </w:rPr>
      </w:pPr>
      <w:r w:rsidRPr="00A96583">
        <w:rPr>
          <w:rFonts w:ascii="Arial" w:hAnsi="Arial"/>
          <w:b/>
          <w:color w:val="000000" w:themeColor="text1"/>
          <w:sz w:val="24"/>
        </w:rPr>
        <w:t>Amore che si fa dono dello Spirito Santo</w:t>
      </w:r>
      <w:r w:rsidRPr="00A96583">
        <w:rPr>
          <w:rFonts w:ascii="Arial" w:hAnsi="Arial"/>
          <w:color w:val="000000" w:themeColor="text1"/>
          <w:sz w:val="24"/>
        </w:rPr>
        <w:t xml:space="preserve">. Questo amore inizia quando il cristiano si lascia fare dallo Spirito Santo portatore di Lui, dello Spirito Santo. Come si diviene portatori nel mondo dello Spirito Santo? Crescendo di obbedienza in obbedienza ad ogni Parola di Gesù, mettendo a frutto ogni carisma da Lui a noi elargito, vivendo in pienezza di grazia, verità, dottrina, vita eterna la missione che ci è stata affidata. Così operando e perseverando, il nostro alito diviene alito di Spirito Santo, la nostra Parola di fa Parola di Spirito Santo, il nostro convincimento diviene convincimento dello Spirito Santo. Lo Spirito Santo attraverso il nostro alito entra nel cuore di chi ascolta e lo muove perché aderisca alla Parola e si lasci fare nuova creatura, nascendo da acqua e da Spirito Santo. Se il cristiano non è portatore nel mondo dello Spirito Santo in tutta la sua pienezza, mai lui potrà amare di vero amore, perché non dona ai cuori lo Spirito del Signore che deve versare in ogni cuore l’amore di salvezza del Padre nostro che è nei cieli. O il cristiano ama da cristiano o il suo amore non è amore. Non è amore perché non produce vita eterna. </w:t>
      </w:r>
    </w:p>
    <w:p w14:paraId="22259FDF" w14:textId="77777777" w:rsidR="001C0BA7" w:rsidRPr="00A96583" w:rsidRDefault="001C0BA7" w:rsidP="001C0BA7">
      <w:pPr>
        <w:spacing w:after="200"/>
        <w:jc w:val="both"/>
        <w:rPr>
          <w:rFonts w:ascii="Arial" w:hAnsi="Arial"/>
          <w:color w:val="000000" w:themeColor="text1"/>
          <w:sz w:val="24"/>
        </w:rPr>
      </w:pPr>
      <w:r w:rsidRPr="00A96583">
        <w:rPr>
          <w:rFonts w:ascii="Arial" w:hAnsi="Arial"/>
          <w:b/>
          <w:color w:val="000000" w:themeColor="text1"/>
          <w:sz w:val="24"/>
        </w:rPr>
        <w:t>Amore di salvezza</w:t>
      </w:r>
      <w:r w:rsidRPr="00A96583">
        <w:rPr>
          <w:rFonts w:ascii="Arial" w:hAnsi="Arial"/>
          <w:color w:val="000000" w:themeColor="text1"/>
          <w:sz w:val="24"/>
        </w:rPr>
        <w:t xml:space="preserve">. Quello del cristiano, se Lui dimora nel cuore del Padre e del Figlio e dello Spirito Santo, è vero amore di salvezza, se annuncia la Parola del Vangelo ad ogni uomo, invitandolo con invito esplicito a credere nella Parola </w:t>
      </w:r>
      <w:r w:rsidRPr="00A96583">
        <w:rPr>
          <w:rFonts w:ascii="Arial" w:hAnsi="Arial"/>
          <w:color w:val="000000" w:themeColor="text1"/>
          <w:sz w:val="24"/>
        </w:rPr>
        <w:lastRenderedPageBreak/>
        <w:t xml:space="preserve">annunciata, farsi battezzare, per nascere a vita nuova da acqua e da Spirito Santo. Se il battesimo non viene celebrato, non c’è vera salvezza, perché non si è divenuti corpo di Cristo. Solo divenendo corpo di Cristo si entra nella vera salvezza e solo rimanendo e crescendo come corpo di Cristo si raggiunge la salvezza eterna. Poiché oggi il cristiano non crede più né nel battesimo e né nel corpo di Cristo che è la Chiesa una, santa, cattolica, apostolica non può amare con vero amore di salvezza.  Neanche potrà amare con un amore terreno, umano. Anche per amare di amore terreno e umano è necessario amare di amore soprannaturale, divino, eterno. È questo oggi il fallimento cristiano: si chiede di amare di amore terreno, umano ad una persona che mai potrà amare, perché non forgiato a questo amore dall’amore soprannaturale, divino, eterno. Oggi nella religione cattolica c’è un diffuso odore di pelagianesimo. Si vuole che senza Cristo, senza la grazia di Cristo, senza essere in Cristo, con Cristo e per Cristo, l’uomo ami di amore soprannaturale, divino, eterno. Ami di vero amore naturale, terreno umano. Senza la grazia di Cristo è impossibile per un uomo amare. È contro la sua natura corrotta dal peccato. Anche di amore terreno, umano, naturale l’uomo può solo per grazia di Cristo Gesù, grazia a lui elargita per vie misteriose e arcane. Vie che neanche l’uomo conosce. Questa è la potenza dell’amore del Padre nostro celeste. Lui veramente ama l’uomo di amore eterno. Veramente ama l’uomo e concede ogni grazia in Cristo, con Cristo, per Cristo. Prima la concedeva in previsione dei meriti di Cristo. Visione soprannaturale anche dell’amore terreno. </w:t>
      </w:r>
    </w:p>
    <w:p w14:paraId="1872FD5D" w14:textId="77777777" w:rsidR="001C0BA7" w:rsidRPr="00A96583" w:rsidRDefault="001C0BA7" w:rsidP="001C0BA7">
      <w:pPr>
        <w:spacing w:after="200"/>
        <w:jc w:val="both"/>
        <w:rPr>
          <w:rFonts w:ascii="Arial" w:hAnsi="Arial"/>
          <w:color w:val="000000" w:themeColor="text1"/>
          <w:sz w:val="24"/>
        </w:rPr>
      </w:pPr>
      <w:r w:rsidRPr="00A96583">
        <w:rPr>
          <w:rFonts w:ascii="Arial" w:hAnsi="Arial"/>
          <w:b/>
          <w:color w:val="000000" w:themeColor="text1"/>
          <w:sz w:val="24"/>
        </w:rPr>
        <w:t>Amore di redenzione.</w:t>
      </w:r>
      <w:r w:rsidRPr="00A96583">
        <w:rPr>
          <w:rFonts w:ascii="Arial" w:hAnsi="Arial"/>
          <w:color w:val="000000" w:themeColor="text1"/>
          <w:sz w:val="24"/>
        </w:rPr>
        <w:t xml:space="preserve"> Quello del cristiano è amore di redenzione. In che consiste questo amore? Nell’offrire al Padre, in Cristo, con Cristo, per Cristo, sempre sotto mozione e conduzione dello Spirito Santo per una obbedienza perfettissima alla divina volontà, il proprio corpo per la liberazione dei suoi fratelli dal potere delle tenebre, del peccato, della morte, del principe di questo mondo. L’offerta della propria vita è necessaria per rendere perfettamente efficace, in quanto a redenzione soggettiva la perfetta redenzione oggettiva che si è compiuta nel corpo di Cristo per la sua obbedienza fino alla morte di croce. Senza l’offerta del corpo del cristiano al Padre, per molte anime il cammino della redenzione o neanche inizia, o se inizia non viene portato a compimento. Manca la grazia del corpo di Cristo, sempre da aggiungere alla grazia di Cristo Signore.</w:t>
      </w:r>
    </w:p>
    <w:p w14:paraId="0E6E99FA" w14:textId="77777777" w:rsidR="001C0BA7" w:rsidRPr="00A96583" w:rsidRDefault="001C0BA7" w:rsidP="001C0BA7">
      <w:pPr>
        <w:spacing w:after="200"/>
        <w:jc w:val="both"/>
        <w:rPr>
          <w:rFonts w:ascii="Arial" w:hAnsi="Arial"/>
          <w:color w:val="000000" w:themeColor="text1"/>
          <w:sz w:val="24"/>
        </w:rPr>
      </w:pPr>
      <w:r w:rsidRPr="00A96583">
        <w:rPr>
          <w:rFonts w:ascii="Arial" w:hAnsi="Arial"/>
          <w:b/>
          <w:color w:val="000000" w:themeColor="text1"/>
          <w:sz w:val="24"/>
        </w:rPr>
        <w:t>Amore di santificazione.</w:t>
      </w:r>
      <w:r w:rsidRPr="00A96583">
        <w:rPr>
          <w:rFonts w:ascii="Arial" w:hAnsi="Arial"/>
          <w:color w:val="000000" w:themeColor="text1"/>
          <w:sz w:val="24"/>
        </w:rPr>
        <w:t xml:space="preserve"> In cosa consiste l’amore di santificazione? Nel mostrare ad ogni uomo la potente grazia di Cristo Gesù che si attinge nel corpo di Cristo, che è la Chiesa, attraverso la celebrazione dei santi misteri, la preghiera elevata a Dio nel nome di Cristo Gesù, sempre sotto mozione dello Spirito Santo. L’amore di santificazione desidera la santificazione di ogni altro membro del corpo di Cristo e per questo il discepolo di Gesù si impegna perché possa raggiungere la perfezione nella santità. L’altro vedrà che vivere di perfetta santità è possibile e se vuole anche lui potrà incamminarsi sulla stessa via. In più il cammino verso la propria santificazione produce ogni dono di grazia e di Spirito Santo da offrire sia a quanti ancora non credono perché credano e sia a quanti credono perché diventino perfetti nella fede, nella speranza, nella carità, nella missione di annuncio e di proclamazione del Vangelo della vita e della grazia. </w:t>
      </w:r>
    </w:p>
    <w:p w14:paraId="4415C058" w14:textId="77777777" w:rsidR="001C0BA7" w:rsidRPr="00A96583" w:rsidRDefault="001C0BA7" w:rsidP="001C0BA7">
      <w:pPr>
        <w:spacing w:after="200"/>
        <w:jc w:val="both"/>
        <w:rPr>
          <w:rFonts w:ascii="Arial" w:hAnsi="Arial"/>
          <w:color w:val="000000" w:themeColor="text1"/>
          <w:sz w:val="24"/>
        </w:rPr>
      </w:pPr>
      <w:r w:rsidRPr="00A96583">
        <w:rPr>
          <w:rFonts w:ascii="Arial" w:hAnsi="Arial"/>
          <w:b/>
          <w:color w:val="000000" w:themeColor="text1"/>
          <w:sz w:val="24"/>
        </w:rPr>
        <w:lastRenderedPageBreak/>
        <w:t>Amore di perfetta conformazione a Cristo Gesù</w:t>
      </w:r>
      <w:r w:rsidRPr="00A96583">
        <w:rPr>
          <w:rFonts w:ascii="Arial" w:hAnsi="Arial"/>
          <w:color w:val="000000" w:themeColor="text1"/>
          <w:sz w:val="24"/>
        </w:rPr>
        <w:t xml:space="preserve">. Questo amore di perfetta conformazione a Cristo Gesù è necessario, perché è proprio questo amore che deve aiutare i fratelli di fede ad essere vero corpo di Cristo. Inseriti in Cristo, i fratelli vanno sostenuti da questo amore, perché possano compiere il cammino verso la piena conformazione a Cristo Gesù. Per quanto invece non sono discepoli di Gesù, è questo amore di perfetta conformazione a Cristo Gesù nella vita e nella morte che manifesterà tutta la bellezza, l’altezza, la profondità, lo spesso dell’amore che si vive in Cristo Gesù, amore che è differente da ogni altro amore. Chi si conforma a Cristo giorno dopo giorno  diviene vero fiume di vita eterna che si riversa sulla nostra terra. </w:t>
      </w:r>
    </w:p>
    <w:p w14:paraId="1180D679" w14:textId="77777777" w:rsidR="001C0BA7" w:rsidRPr="00A96583" w:rsidRDefault="001C0BA7" w:rsidP="001C0BA7">
      <w:pPr>
        <w:spacing w:after="200"/>
        <w:jc w:val="both"/>
        <w:rPr>
          <w:rFonts w:ascii="Arial" w:hAnsi="Arial"/>
          <w:color w:val="000000" w:themeColor="text1"/>
          <w:sz w:val="24"/>
        </w:rPr>
      </w:pPr>
      <w:r w:rsidRPr="00A96583">
        <w:rPr>
          <w:rFonts w:ascii="Arial" w:hAnsi="Arial"/>
          <w:b/>
          <w:color w:val="000000" w:themeColor="text1"/>
          <w:sz w:val="24"/>
        </w:rPr>
        <w:t>Amore di conforto.</w:t>
      </w:r>
      <w:r w:rsidRPr="00A96583">
        <w:rPr>
          <w:rFonts w:ascii="Arial" w:hAnsi="Arial"/>
          <w:color w:val="000000" w:themeColor="text1"/>
          <w:sz w:val="24"/>
        </w:rPr>
        <w:t xml:space="preserve"> Il cristiano deve amare i suoi fratelli che sono membra del corpo di Cristo con un amore di conforto. In cosa consiste il conforto? Nell’essere vicino a chi ha il cuore spezzato, a chi ha le ginocchia vacillanti, a chi è ferito nello spirito, a chi è lacerato nell’anima. All’uomo che è nella bufera, che è avvolto delle grandi acque, che è sollevato da venti gagliardi, il cristiano deve portare il suo conforto, con parole ricche di fede sul Signore suo Dio. Ecco il vero conforto: creare, aiutare, rinnovare la vera fede nel vero Dio in chi questa fede vacilla a causa della storia che si abbatte violenta sulla sua vita. Questo amore di conforto è sempre necessario. Senza questo amore, l’anima si perde. </w:t>
      </w:r>
    </w:p>
    <w:p w14:paraId="16B0A605" w14:textId="77777777" w:rsidR="001C0BA7" w:rsidRPr="00A96583" w:rsidRDefault="001C0BA7" w:rsidP="001C0BA7">
      <w:pPr>
        <w:spacing w:after="200"/>
        <w:jc w:val="both"/>
        <w:rPr>
          <w:rFonts w:ascii="Arial" w:hAnsi="Arial"/>
          <w:color w:val="000000" w:themeColor="text1"/>
          <w:sz w:val="24"/>
        </w:rPr>
      </w:pPr>
      <w:r w:rsidRPr="00A96583">
        <w:rPr>
          <w:rFonts w:ascii="Arial" w:hAnsi="Arial"/>
          <w:b/>
          <w:color w:val="000000" w:themeColor="text1"/>
          <w:sz w:val="24"/>
        </w:rPr>
        <w:t>Amore di sostegno.</w:t>
      </w:r>
      <w:r w:rsidRPr="00A96583">
        <w:rPr>
          <w:rFonts w:ascii="Arial" w:hAnsi="Arial"/>
          <w:color w:val="000000" w:themeColor="text1"/>
          <w:sz w:val="24"/>
        </w:rPr>
        <w:t xml:space="preserve"> L’amore di sostegno è invece come il palo al quale si lega una giovane pianta perché possa crescere diritta verso l’alto senza piegarsi né a destra e né a sinistra. Ci sono alcune piante che non possono crescere bene senza un palo di sostegno. Il cristiano per ogni suo fratello dovrà essere questo palo. Dovrà legarsi a deboli e fragili nella fede perché possano crescere forti e rigogliosi sostenuti dalla sua fede forte e rigogliosa. Nessuno potrà amare con un amore di sostegno se lui non cresce in una fede forte, sicura, ben fondata, capace di resistere a tutte le tempeste della vita.</w:t>
      </w:r>
    </w:p>
    <w:p w14:paraId="11DDBAED" w14:textId="77777777" w:rsidR="001C0BA7" w:rsidRPr="00A96583" w:rsidRDefault="001C0BA7" w:rsidP="001C0BA7">
      <w:pPr>
        <w:spacing w:after="200"/>
        <w:jc w:val="both"/>
        <w:rPr>
          <w:rFonts w:ascii="Arial" w:hAnsi="Arial"/>
          <w:color w:val="000000" w:themeColor="text1"/>
          <w:sz w:val="24"/>
        </w:rPr>
      </w:pPr>
      <w:r w:rsidRPr="00A96583">
        <w:rPr>
          <w:rFonts w:ascii="Arial" w:hAnsi="Arial"/>
          <w:b/>
          <w:color w:val="000000" w:themeColor="text1"/>
          <w:sz w:val="24"/>
        </w:rPr>
        <w:t>Amore di consolazione</w:t>
      </w:r>
      <w:r w:rsidRPr="00A96583">
        <w:rPr>
          <w:rFonts w:ascii="Arial" w:hAnsi="Arial"/>
          <w:color w:val="000000" w:themeColor="text1"/>
          <w:sz w:val="24"/>
        </w:rPr>
        <w:t xml:space="preserve">. L’amore di consolazione va dato a tutti gli afflitti, ai sofferenti, afflitti e sofferenti nell’anima, nello spirito, nel corpo. Questo amore nel campo del corpo è del medico che dona la giusta medicina perché si possa guarire dalla sofferenza del corpo. Il cristiano invece deve dare la vera Parola dello Spirito Santo, la sola che è capace di consolare un cuore che è nella grande tribolazione. Se il cristiano è nello Spirito Santo, di certo saprà dare la Parola giusta e anche compiere l’opera giusta. Se non è nello Spirito Santo dirà parole della terra che lasciano il cuore nel suo dolore. Potrà amare con amore di consolazione solo quel cuore che è purissima casa dello Spirito Santo. Attraverso questo cuore lo Spirito saprà quale Parola è necessaria e solo quella dirà per la consolazione di chi è nella grande afflizione. Lo Spirito anche per questo va ravvivato. </w:t>
      </w:r>
    </w:p>
    <w:p w14:paraId="0258D6EA" w14:textId="77777777" w:rsidR="001C0BA7" w:rsidRPr="00A96583" w:rsidRDefault="001C0BA7" w:rsidP="001C0BA7">
      <w:pPr>
        <w:spacing w:after="200"/>
        <w:jc w:val="both"/>
        <w:rPr>
          <w:rFonts w:ascii="Arial" w:hAnsi="Arial"/>
          <w:color w:val="000000" w:themeColor="text1"/>
          <w:sz w:val="24"/>
        </w:rPr>
      </w:pPr>
      <w:r w:rsidRPr="00A96583">
        <w:rPr>
          <w:rFonts w:ascii="Arial" w:hAnsi="Arial"/>
          <w:b/>
          <w:color w:val="000000" w:themeColor="text1"/>
          <w:sz w:val="24"/>
        </w:rPr>
        <w:t>Amore di ristoro.</w:t>
      </w:r>
      <w:r w:rsidRPr="00A96583">
        <w:rPr>
          <w:rFonts w:ascii="Arial" w:hAnsi="Arial"/>
          <w:color w:val="000000" w:themeColor="text1"/>
          <w:sz w:val="24"/>
        </w:rPr>
        <w:t xml:space="preserve"> Come il corpo stanco ed esausto si ristora con la buona acqua, il buon pane, ogni altro ottimo cibo, così è anche dell’anima e dello spirito dell’uomo quando sono esausti, senza più alcuna forza. Questo amore di ristoro è portare anime e spiriti esausti alle sorgenti della vera acqua e del vero pane, che sono i sacramenti della salvezza e in modo speciale il sacramento dell’Eucaristia e quello della Penitenza o Confessione. Quando anima e spirito </w:t>
      </w:r>
      <w:r w:rsidRPr="00A96583">
        <w:rPr>
          <w:rFonts w:ascii="Arial" w:hAnsi="Arial"/>
          <w:color w:val="000000" w:themeColor="text1"/>
          <w:sz w:val="24"/>
        </w:rPr>
        <w:lastRenderedPageBreak/>
        <w:t>sono esausti, le parole da sole non bastano. Occorre il sano nutrimento e sano nutrimento è solo Cristo Gesù e lo Spirito Santo. Se questo nutrimento non viene assunto, anima e spirito rimangono senza alcuna forza e per essi a poco a poco la vita si spegne. Non spegnere la vita dei fratelli è proprio dell’amore di ristoro. A volte è sufficiente una sola Confessione e la vita ritorna in pienezza sia nell’anima che nello spirito. Sono Cristo e lo Spirito Santo il vero nutrimento. Cristo e lo Spirito Santo sempre vanno donati.</w:t>
      </w:r>
    </w:p>
    <w:p w14:paraId="2539870E" w14:textId="77777777" w:rsidR="001C0BA7" w:rsidRPr="00A96583" w:rsidRDefault="001C0BA7" w:rsidP="001C0BA7">
      <w:pPr>
        <w:spacing w:after="200"/>
        <w:jc w:val="both"/>
        <w:rPr>
          <w:rFonts w:ascii="Arial" w:hAnsi="Arial"/>
          <w:color w:val="000000" w:themeColor="text1"/>
          <w:sz w:val="24"/>
        </w:rPr>
      </w:pPr>
      <w:r w:rsidRPr="00A96583">
        <w:rPr>
          <w:rFonts w:ascii="Arial" w:hAnsi="Arial"/>
          <w:b/>
          <w:color w:val="000000" w:themeColor="text1"/>
          <w:sz w:val="24"/>
        </w:rPr>
        <w:t xml:space="preserve">Amore creatore di vera speranza. </w:t>
      </w:r>
      <w:r w:rsidRPr="00A96583">
        <w:rPr>
          <w:rFonts w:ascii="Arial" w:hAnsi="Arial"/>
          <w:color w:val="000000" w:themeColor="text1"/>
          <w:sz w:val="24"/>
        </w:rPr>
        <w:t xml:space="preserve"> Molti lungo la via verso la loro piena e perfetta conformazione a Cristo, si stancano, vogliono abbandonare il cammino. Per quanti non vogliono più avanzare sul sentiero della vera vita è necessario il nostro amore di speranza. Questo amore deve essere capace di creare nuovamente la speranza in un cuore, perché è la speranza il solo vero motore che spinge ogni uomo verso Cristo Gesù e in Gesù verso il raggiungimento della patria eterna. Se il cristiano non sa amare con questo amore di speranza che in lui dovrà essere oltremodo grande, molti cuori abbandoneranno il cammino e si riconsegneranno nelle mani di Satana  che sa sempre come ingannarli facendo loro percorre il cammino delle tenebre, se non con volontà, sempre con inerzia e abulia. È questa la grande missione del cristiano: creare sempre nei cuore la vera speranza, così da portare con lui nel regno dei cieli molte altre anime. Verso il regno dei cieli si cammina insieme.   </w:t>
      </w:r>
    </w:p>
    <w:p w14:paraId="2AFEF8D5" w14:textId="77777777" w:rsidR="001C0BA7" w:rsidRPr="00A96583" w:rsidRDefault="001C0BA7" w:rsidP="001C0BA7">
      <w:pPr>
        <w:spacing w:after="200"/>
        <w:jc w:val="both"/>
        <w:rPr>
          <w:rFonts w:ascii="Arial" w:hAnsi="Arial"/>
          <w:color w:val="000000" w:themeColor="text1"/>
          <w:sz w:val="24"/>
        </w:rPr>
      </w:pPr>
      <w:r w:rsidRPr="00A96583">
        <w:rPr>
          <w:rFonts w:ascii="Arial" w:hAnsi="Arial"/>
          <w:b/>
          <w:color w:val="000000" w:themeColor="text1"/>
          <w:sz w:val="24"/>
        </w:rPr>
        <w:t>Amore di preghiera.</w:t>
      </w:r>
      <w:r w:rsidRPr="00A96583">
        <w:rPr>
          <w:rFonts w:ascii="Arial" w:hAnsi="Arial"/>
          <w:color w:val="000000" w:themeColor="text1"/>
          <w:sz w:val="24"/>
        </w:rPr>
        <w:t xml:space="preserve"> Il vero amore del cristiano sempre deve farsi preghiera. Perché è necessario che si faccia preghiera? Perché il cristiano può fare pochissime cose per i suoi fratelli. Ne potrà fare una, al massimo due. Ai suoi fratelli di cose ne mancano a miriade. Queste cose che mancano le può donare solo il Padre dei cieli, per Cristo, nello Spirito Santo. Il cristiano sa cosa lui può dare e cosa non può dare e per tutto ciò che non può dare, si mette in ginocchio e chiede al Padre dei cieli, per Cristo, nello Spirito Santo. Il Padre dei cieli ascolta la sua preghiera e concede ai suoi figli quanto da lui è stato chiesto, sempre però secondo la sapienza divina ed eterna che muove il cuore del Padre. Noi lo preghiamo nello Spirito Santo che è in noi. Lui risponde nello Spirito Santo che è in Lui. </w:t>
      </w:r>
    </w:p>
    <w:p w14:paraId="129CDE92" w14:textId="77777777" w:rsidR="001C0BA7" w:rsidRPr="00A96583" w:rsidRDefault="001C0BA7" w:rsidP="001C0BA7">
      <w:pPr>
        <w:spacing w:after="200"/>
        <w:jc w:val="both"/>
        <w:rPr>
          <w:rFonts w:ascii="Arial" w:hAnsi="Arial"/>
          <w:color w:val="000000" w:themeColor="text1"/>
          <w:sz w:val="24"/>
        </w:rPr>
      </w:pPr>
      <w:r w:rsidRPr="00A96583">
        <w:rPr>
          <w:rFonts w:ascii="Arial" w:hAnsi="Arial"/>
          <w:b/>
          <w:color w:val="000000" w:themeColor="text1"/>
          <w:sz w:val="24"/>
        </w:rPr>
        <w:t xml:space="preserve">Amore di incoraggiamento. </w:t>
      </w:r>
      <w:r w:rsidRPr="00A96583">
        <w:rPr>
          <w:rFonts w:ascii="Arial" w:hAnsi="Arial"/>
          <w:color w:val="000000" w:themeColor="text1"/>
          <w:sz w:val="24"/>
        </w:rPr>
        <w:t>È l’amore che sa dare sempre coraggio a chi facilmente si scoraggia e gli viene meno la forza per andare avanti. Poiché le cause dello scoraggiamento possono essere tante, per ogni  causa di scoraggiamento, il cristiano troverà la giusta parola nello Spirito Santo al fine di rimettere nuovamente il coraggio nel cuore dei suoi fratelli. Questo amore è più necessario di quanto non si pensi. A volta basta proprio un nulla e l’altro si avvilisce, si scoraggia, si perde d’animo. Di questo tutti abbiamo bisogno. Beato quel cristiano che è sempre ponto, sempre presente nel dare coraggio ai cuori dei suoi fratelli. Si salva una vita. Si salva un cammino.</w:t>
      </w:r>
    </w:p>
    <w:p w14:paraId="27133CB1" w14:textId="77777777" w:rsidR="001C0BA7" w:rsidRPr="00A96583" w:rsidRDefault="001C0BA7" w:rsidP="001C0BA7">
      <w:pPr>
        <w:spacing w:after="200"/>
        <w:jc w:val="both"/>
        <w:rPr>
          <w:rFonts w:ascii="Arial" w:hAnsi="Arial"/>
          <w:color w:val="000000" w:themeColor="text1"/>
          <w:sz w:val="24"/>
        </w:rPr>
      </w:pPr>
      <w:r w:rsidRPr="00A96583">
        <w:rPr>
          <w:rFonts w:ascii="Arial" w:hAnsi="Arial"/>
          <w:b/>
          <w:color w:val="000000" w:themeColor="text1"/>
          <w:sz w:val="24"/>
        </w:rPr>
        <w:t>Amoree di sprone</w:t>
      </w:r>
      <w:r w:rsidRPr="00A96583">
        <w:rPr>
          <w:rFonts w:ascii="Arial" w:hAnsi="Arial"/>
          <w:color w:val="000000" w:themeColor="text1"/>
          <w:sz w:val="24"/>
        </w:rPr>
        <w:t xml:space="preserve">. L’amore di sprone è quella spinta necessaria, senza la quale chi si ferma, difficilmente riprenderà il cammino. Anche questo amore è necessario. Quando si cade, da soli è difficile rialzarsi. Si accosta il discepolo di Gesù a colui che è caduto, lo solleva, gli dona la spinta giusta e si riprende il cammino. Sapere dare la spinta giusta, anche questo è un frutto dello Spirito </w:t>
      </w:r>
      <w:r w:rsidRPr="00A96583">
        <w:rPr>
          <w:rFonts w:ascii="Arial" w:hAnsi="Arial"/>
          <w:color w:val="000000" w:themeColor="text1"/>
          <w:sz w:val="24"/>
        </w:rPr>
        <w:lastRenderedPageBreak/>
        <w:t>Santo nel cuore del discepolo di Gesù. A volte spinta giusta è una parola. A volte è un’opera. Sempre dovrà essere lo Spirito del Signore a suggerirci qual è la spinta giusta.</w:t>
      </w:r>
    </w:p>
    <w:p w14:paraId="280C07E0" w14:textId="77777777" w:rsidR="001C0BA7" w:rsidRPr="00A96583" w:rsidRDefault="001C0BA7" w:rsidP="001C0BA7">
      <w:pPr>
        <w:spacing w:after="200"/>
        <w:jc w:val="both"/>
        <w:rPr>
          <w:rFonts w:ascii="Arial" w:hAnsi="Arial"/>
          <w:color w:val="000000" w:themeColor="text1"/>
          <w:sz w:val="24"/>
        </w:rPr>
      </w:pPr>
      <w:r w:rsidRPr="00A96583">
        <w:rPr>
          <w:rFonts w:ascii="Arial" w:hAnsi="Arial"/>
          <w:b/>
          <w:color w:val="000000" w:themeColor="text1"/>
          <w:sz w:val="24"/>
        </w:rPr>
        <w:t xml:space="preserve">Amore di  compagnia. </w:t>
      </w:r>
      <w:r w:rsidRPr="00A96583">
        <w:rPr>
          <w:rFonts w:ascii="Arial" w:hAnsi="Arial"/>
          <w:color w:val="000000" w:themeColor="text1"/>
          <w:sz w:val="24"/>
        </w:rPr>
        <w:t xml:space="preserve">L’amore di compagni è quell’amore che mai lascia il cristiano camminare da solo sulla via del regno. Colui che è solo potrà sempre essere vittima di ladri e briganti che come lupi della sera s’aggirano per le strade cercando chi divorare. Invece il cristiano si fa compagno dell’altro cristiano e insieme avanzano verso il regno eterno del Signore nostro Dio. Quando il cristiano ama di vero amore di compagnia? Quando lui cammina di luce in luce, di fede in fede, di virtù in virtù, di giustizia in giustizia, di obbedienza al Vangelo in obbedienza al Vangelo. Mai potrà dirsi amore di compagnia quando insieme si cammina nel vizio, nella mediocrità cristiana, nell’assenza di ogni anelito di perfezione. Non è vero amore di compagnia quando uno si chiude nei suoi pensieri, si imprigiona nel suo cuore e non permette che la luce di fede, di verità, di Vangelo del fratello possano entrare in esso. Quando non regna il vero amore ed è vero amore se è amore di più grande salvezza, allora non c’è compagnia secondo il Vangelo. C’è compagnia secondo il mondo e quasi sempre è compagnia di peccato e anche di perdizione. </w:t>
      </w:r>
    </w:p>
    <w:p w14:paraId="7096F157" w14:textId="77777777" w:rsidR="001C0BA7" w:rsidRPr="00A96583" w:rsidRDefault="001C0BA7" w:rsidP="001C0BA7">
      <w:pPr>
        <w:spacing w:after="200"/>
        <w:jc w:val="both"/>
        <w:rPr>
          <w:rFonts w:ascii="Arial" w:hAnsi="Arial"/>
          <w:color w:val="000000" w:themeColor="text1"/>
          <w:sz w:val="24"/>
        </w:rPr>
      </w:pPr>
      <w:r w:rsidRPr="00A96583">
        <w:rPr>
          <w:rFonts w:ascii="Arial" w:hAnsi="Arial"/>
          <w:b/>
          <w:color w:val="000000" w:themeColor="text1"/>
          <w:sz w:val="24"/>
        </w:rPr>
        <w:t>Amore di condivisione</w:t>
      </w:r>
      <w:r w:rsidRPr="00A96583">
        <w:rPr>
          <w:rFonts w:ascii="Arial" w:hAnsi="Arial"/>
          <w:color w:val="000000" w:themeColor="text1"/>
          <w:sz w:val="24"/>
        </w:rPr>
        <w:t>. È quell’amore che sa condividere con i proprio fratelli sia i beni materiali che quelli spirituali. Anche il suo corpo sa donare per il più grande bene dei suoi fratelli. Un amore che non sa condividere, non è amore secondo Cristo Gesù. Lui con noi ha condiviso tutto. Anche il suo corpo e il suo sangue ha voluto condividere con noi. Li ha dati a noi come nostro cibo di salvezza e nostra bevanda di vita eterna. Il vero amore è sempre amore di condivisione. La condivisione deve essere fatta però sempre nella più alta santità. Dal peccato mai potrà esistere vera condivisione.</w:t>
      </w:r>
    </w:p>
    <w:p w14:paraId="69B5960E" w14:textId="77777777" w:rsidR="001C0BA7" w:rsidRPr="00A96583" w:rsidRDefault="001C0BA7" w:rsidP="001C0BA7">
      <w:pPr>
        <w:spacing w:after="200"/>
        <w:jc w:val="both"/>
        <w:rPr>
          <w:rFonts w:ascii="Arial" w:hAnsi="Arial"/>
          <w:color w:val="000000" w:themeColor="text1"/>
          <w:sz w:val="24"/>
        </w:rPr>
      </w:pPr>
      <w:r w:rsidRPr="00A96583">
        <w:rPr>
          <w:rFonts w:ascii="Arial" w:hAnsi="Arial"/>
          <w:b/>
          <w:color w:val="000000" w:themeColor="text1"/>
          <w:sz w:val="24"/>
        </w:rPr>
        <w:t xml:space="preserve">Amore di assunzione. </w:t>
      </w:r>
      <w:r w:rsidRPr="00A96583">
        <w:rPr>
          <w:rFonts w:ascii="Arial" w:hAnsi="Arial"/>
          <w:color w:val="000000" w:themeColor="text1"/>
          <w:sz w:val="24"/>
        </w:rPr>
        <w:t xml:space="preserve">È quell’amore che tutto assume dell’altro: dolore, povertà, miseria materiale e spirituale. Lo assume perché l’altro ne venga liberato o almeno ricevere un qualche sollievo. Gesù ha assunto e ha espiato per noi nel suo corpo tutti i nostri peccati. Ha preso su di sé tutte le nostre infermità e da esse ci ha liberato. Può vivere questo amore solo chi è condotto perennemente dallo Spirito Santo. Senza lo Spirito del Signore che ci muove, ognuno si chiude nel suo cuore e vive solo di egoismo, lasciando i suoi fratelli nella loro miseria sia spirituale che materiale, sia dell’anima che dello spirito. </w:t>
      </w:r>
    </w:p>
    <w:p w14:paraId="764A963C" w14:textId="77777777" w:rsidR="001C0BA7" w:rsidRPr="00A96583" w:rsidRDefault="001C0BA7" w:rsidP="001C0BA7">
      <w:pPr>
        <w:spacing w:after="200"/>
        <w:jc w:val="both"/>
        <w:rPr>
          <w:rFonts w:ascii="Arial" w:hAnsi="Arial"/>
          <w:color w:val="000000" w:themeColor="text1"/>
          <w:sz w:val="24"/>
        </w:rPr>
      </w:pPr>
      <w:r w:rsidRPr="00A96583">
        <w:rPr>
          <w:rFonts w:ascii="Arial" w:hAnsi="Arial"/>
          <w:b/>
          <w:color w:val="000000" w:themeColor="text1"/>
          <w:sz w:val="24"/>
        </w:rPr>
        <w:t xml:space="preserve">Amore di perfetta esemplarità evangelica. </w:t>
      </w:r>
      <w:r w:rsidRPr="00A96583">
        <w:rPr>
          <w:rFonts w:ascii="Arial" w:hAnsi="Arial"/>
          <w:color w:val="000000" w:themeColor="text1"/>
          <w:sz w:val="24"/>
        </w:rPr>
        <w:t>È quell’amore che mostra come si vive di vera fede, vera speranza, vera carità, vera giustizia, vera temperanza, vera fortezza, vera prudenza. Se il cristiano non diviene cristiforme e in questa cristiformità non cresce, non ama né i suoi fratelli in Adamo e neanche i suoi fratelli in Cristo. Non li ama perché non mostra loro cosa è capace di operare lo Spirito Santo in coloro che si lasciano da Lui perennemente rigenerare, rinnovare, fino a giungere ad avere una vita evangelicamente perfetta in ogni cosa. Si potrà vivere questo amore se il governo dello Spirito Santo in noi è senza alcuna pausa. Basta un momento di distrazione e possiamo ritornare nella carne.</w:t>
      </w:r>
    </w:p>
    <w:p w14:paraId="2672855E" w14:textId="77777777" w:rsidR="001C0BA7" w:rsidRPr="00A96583" w:rsidRDefault="001C0BA7" w:rsidP="001C0BA7">
      <w:pPr>
        <w:spacing w:after="200"/>
        <w:jc w:val="both"/>
        <w:rPr>
          <w:rFonts w:ascii="Arial" w:hAnsi="Arial"/>
          <w:color w:val="000000" w:themeColor="text1"/>
          <w:sz w:val="24"/>
        </w:rPr>
      </w:pPr>
      <w:r w:rsidRPr="00A96583">
        <w:rPr>
          <w:rFonts w:ascii="Arial" w:hAnsi="Arial"/>
          <w:b/>
          <w:color w:val="000000" w:themeColor="text1"/>
          <w:sz w:val="24"/>
        </w:rPr>
        <w:t xml:space="preserve">Amore dei fratelli in Adamo. </w:t>
      </w:r>
      <w:r w:rsidRPr="00A96583">
        <w:rPr>
          <w:rFonts w:ascii="Arial" w:hAnsi="Arial"/>
          <w:color w:val="000000" w:themeColor="text1"/>
          <w:sz w:val="24"/>
        </w:rPr>
        <w:t xml:space="preserve">Non ama i suoi fratelli in Adamo chi non mostra loro la potente novità del suo essere corpo di Cristo. Il mondo penserà che essere </w:t>
      </w:r>
      <w:r w:rsidRPr="00A96583">
        <w:rPr>
          <w:rFonts w:ascii="Arial" w:hAnsi="Arial"/>
          <w:color w:val="000000" w:themeColor="text1"/>
          <w:sz w:val="24"/>
        </w:rPr>
        <w:lastRenderedPageBreak/>
        <w:t xml:space="preserve">con Cristo o rimanere mondo siano la stessa cosa. Oggi nessun figlio di Adamo penserà mai di convertirsi a Cristo Gesù. Vede il cristiano che in fatto di immoralità si consegna ad ogni trasgressione, ogni crimine, ogni violazione della Legge del Signore, ogni vizio, ogni impurità e ogni delinquenza. Vede che la sua non fede in Cristo non gli consente di vivere in una immoralità così alta.  Mostrare la grande abissale differenza che crea in noi la fede in Cristo Gesù da ogni altra vita esistente sulla terra, è obbligo per chi vuole amare i figli di Adamo così come li ha amati Gesù Signore. </w:t>
      </w:r>
    </w:p>
    <w:p w14:paraId="12732D82" w14:textId="77777777" w:rsidR="001C0BA7" w:rsidRPr="00A96583" w:rsidRDefault="001C0BA7" w:rsidP="001C0BA7">
      <w:pPr>
        <w:spacing w:after="200"/>
        <w:jc w:val="both"/>
        <w:rPr>
          <w:rFonts w:ascii="Arial" w:hAnsi="Arial"/>
          <w:color w:val="000000" w:themeColor="text1"/>
          <w:sz w:val="24"/>
        </w:rPr>
      </w:pPr>
      <w:r w:rsidRPr="00A96583">
        <w:rPr>
          <w:rFonts w:ascii="Arial" w:hAnsi="Arial"/>
          <w:b/>
          <w:color w:val="000000" w:themeColor="text1"/>
          <w:sz w:val="24"/>
        </w:rPr>
        <w:t xml:space="preserve">Amore dei fratelli in Cristo. </w:t>
      </w:r>
      <w:r w:rsidRPr="00A96583">
        <w:rPr>
          <w:rFonts w:ascii="Arial" w:hAnsi="Arial"/>
          <w:color w:val="000000" w:themeColor="text1"/>
          <w:sz w:val="24"/>
        </w:rPr>
        <w:t>Non ama i suoi fratelli in Cristo chi non mostra loro tutta la bellezza della sua conformazione a Cristo Gesù del quale dice di essere suo corpo, suo discepolo, gregge che Egli conduce. Mostrare tutta la bellezza della conformazione a Cristo Signore è obbligo di ogni discepolo del Signore per dare forza ad ogni altro discepolo. La conformazione a Cristo può essere raggiunta e io ti mostrerò con la mia vita che l’ho raggiunta. Se l’ho raggiunta io – anche se ancora resta tutta da raggiungere essendo quella di Cristo perfezione infinita – anche tu la puoi raggiungere. Siamo della stessa natura. È questa perfezione che sempre darà gloria al corpo di Cristo.</w:t>
      </w:r>
    </w:p>
    <w:p w14:paraId="67A59D34" w14:textId="77777777" w:rsidR="001C0BA7" w:rsidRPr="00A96583" w:rsidRDefault="001C0BA7" w:rsidP="001C0BA7">
      <w:pPr>
        <w:spacing w:after="200"/>
        <w:jc w:val="both"/>
        <w:rPr>
          <w:rFonts w:ascii="Arial" w:hAnsi="Arial"/>
          <w:color w:val="000000" w:themeColor="text1"/>
          <w:sz w:val="24"/>
        </w:rPr>
      </w:pPr>
      <w:r w:rsidRPr="00A96583">
        <w:rPr>
          <w:rFonts w:ascii="Arial" w:hAnsi="Arial"/>
          <w:b/>
          <w:color w:val="000000" w:themeColor="text1"/>
          <w:sz w:val="24"/>
        </w:rPr>
        <w:t>Amore che</w:t>
      </w:r>
      <w:r w:rsidRPr="00A96583">
        <w:rPr>
          <w:rFonts w:ascii="Arial" w:hAnsi="Arial"/>
          <w:color w:val="000000" w:themeColor="text1"/>
          <w:sz w:val="24"/>
        </w:rPr>
        <w:t xml:space="preserve"> </w:t>
      </w:r>
      <w:r w:rsidRPr="00A96583">
        <w:rPr>
          <w:rFonts w:ascii="Arial" w:hAnsi="Arial"/>
          <w:b/>
          <w:color w:val="000000" w:themeColor="text1"/>
          <w:sz w:val="24"/>
        </w:rPr>
        <w:t xml:space="preserve">trasforma il Vangelo in storia. </w:t>
      </w:r>
      <w:r w:rsidRPr="00A96583">
        <w:rPr>
          <w:rFonts w:ascii="Arial" w:hAnsi="Arial"/>
          <w:color w:val="000000" w:themeColor="text1"/>
          <w:sz w:val="24"/>
        </w:rPr>
        <w:t>Se il cristiano non mostra ad ogni figlio di Adamo e ad ogni membro del corpo di Cristo la sublimità della sua nuova vita, che è la trasformazione del Vangelo, di ogni parola del Vangelo, in sua storia, mai l’altro potrà giungere alla fede che il Vangelo realmente potrà diventare vita di ogni uomo. Tutti potrebbero essere indotti a pensare che il Vangelo mai diventerà storia e tutto ciò che non diviene storia non può essere oggetto di fede. Trasformando il cristiano il Vangelo in sua storia, nessun uomo potrà addure scuse che questo non sarà mai possibile. È possibile perché un esercito innumerevole di martiri e di confessori della fede lo ha trasformato. Questa certezza il cristiano sempre deve dare ad ogni uomo. Dare questa certezza è vero amore, anzi è purissimo amore del fratello verso tutti gli altri suoi fratelli .</w:t>
      </w:r>
    </w:p>
    <w:p w14:paraId="578CD0F2"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È questa la vocazione del discepolo di Gesù: consacrare tutta la sua vita all’amore in una obbedienza senza limiti alla Parola di Gesù Signore, compresa nella purezza della verità alla quale conduce giorno dopo giorno lo Spirito Santo.</w:t>
      </w:r>
    </w:p>
    <w:p w14:paraId="5038B3D2" w14:textId="77777777" w:rsidR="001C0BA7" w:rsidRPr="00A96583" w:rsidRDefault="001C0BA7" w:rsidP="001C0BA7">
      <w:pPr>
        <w:spacing w:after="200"/>
        <w:jc w:val="both"/>
        <w:rPr>
          <w:rFonts w:ascii="Arial" w:hAnsi="Arial" w:cs="Arial"/>
          <w:color w:val="000000" w:themeColor="text1"/>
          <w:sz w:val="24"/>
          <w:szCs w:val="24"/>
        </w:rPr>
      </w:pPr>
    </w:p>
    <w:p w14:paraId="2A576C50" w14:textId="77777777" w:rsidR="001C0BA7" w:rsidRPr="00A96583" w:rsidRDefault="001C0BA7" w:rsidP="001C0BA7">
      <w:pPr>
        <w:pStyle w:val="Titolo3"/>
        <w:spacing w:after="200"/>
        <w:rPr>
          <w:color w:val="000000" w:themeColor="text1"/>
        </w:rPr>
      </w:pPr>
      <w:bookmarkStart w:id="5" w:name="_Toc165020067"/>
      <w:r w:rsidRPr="00A96583">
        <w:rPr>
          <w:color w:val="000000" w:themeColor="text1"/>
        </w:rPr>
        <w:t>LA MORALE CHE SU CONSUMA NEL SERVIZIO</w:t>
      </w:r>
      <w:bookmarkEnd w:id="5"/>
      <w:r w:rsidRPr="00A96583">
        <w:rPr>
          <w:color w:val="000000" w:themeColor="text1"/>
        </w:rPr>
        <w:t xml:space="preserve"> </w:t>
      </w:r>
    </w:p>
    <w:p w14:paraId="76E2F78D"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L’amore di Rut per Noemi, sua suocera, non è un amore sterile, vano, ozioso. È invece un amore che sa confessare la propria condizione di povertà e di grande indigenza e nell’obbedienza alla Legge del Signore, si reca nel campo di Booz a spigolare, mentre si mieteva l’orzo. L’uomo biblico prima di ricorrere alla mendicità, deve impegnare il suo tempo a raccogliere nei campi, quanto il Signore ha disposto che venisse lasciato per lui. Solo dopo avere obbedito ad ogni legge del Signore, allora potrà ricorrere alla mendicità. Ecco come recita la Legge data dal Signore nel Libro del Levitico:</w:t>
      </w:r>
    </w:p>
    <w:p w14:paraId="7C3FC8CA"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lastRenderedPageBreak/>
        <w:t xml:space="preserve">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 (Lev 19,9-10). </w:t>
      </w:r>
    </w:p>
    <w:p w14:paraId="3606F53B"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 xml:space="preserve">Vale anche per il povero la legge che obbliga a guadagnarsi il pace con il sudore della propria fronte. Rut, per soccorrere la povertà di Noemi, impiega il sudore della sua fronte e con grande umiltà si reca a spigolare. Anche spigolare è un lavoro onesto e va vissuto con grande dignità. Tutti i lavori vanno vissuti con grande dignità. Alla dignità, perché il lavoro sia redenzione per noi e per i nostri fratelli, va aggiunto un grande amore. L’amore è per la nostra vita perché sia sempre vissuta secondo la Legge del Signore e amore per le persone delle quali dobbiamo prenderci cura. Per amore verso di esse non c’è lavoro che non possa essere svolto. Con l’umiltà si accetta il lavoro, con l’amore lo si svolge, con sapienza e prudenza lo si esercita. Se siamo spogli della virtù dell’umiltà nessuno lavoro  è buono per noi. Se manchiamo dell’amore, lo svolgiamo senza impegnare il nostro cuore, la nostra mente, le nostre forze, tutto noi stessi. Se manchiamo della sapienza e della prudenza, possiamo svolgerlo a nostro danno e non per il nostro bene. Prudenza e sapienza sono necessarie a chi un lavoro inventa per gli altri e sono necessarie a chi il lavoro esercita. </w:t>
      </w:r>
    </w:p>
    <w:p w14:paraId="43FA980C"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Oggi assistiamo ad una grande strage di morti sul lavoro. Tutti gridano che occorrono leggi più severe. La legge non dona umiltà, non dona amore, non dona neanche saggezza e prudenza, intelligenza e accortezza. Le virtù non le conferisce la legge. Le virtù sono creazione immediata dello Spirito Santo nel nostro cuore, nella nostra mente, nel nostro spirito, nella nostra anima. In un mondo senza Dio, senza Cristo Gesù, senza lo Spirito Santo, senza la grazia del Signore, in un mondo in cui l’uomo ha deciso di distruggere la verità della sua natura, lui inevitabilmente sarà senza alcuna virtù. La legge degli uomini non potrà mai supplire alle carenze spirituali e soprannaturali che sono nell’uomo. Il primo responsabile della sua vita è l’uomo e questa responsabilità non si può vivere senza la grazia del Signore e le virtù che sono perenne creazione attuale dello Spirito Santo nel suo corpo, nella sua anima, nel suo spirito.</w:t>
      </w:r>
    </w:p>
    <w:p w14:paraId="7FA7E65D"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Noemi aveva un parente da parte del marito, un uomo altolocato della famiglia di Elimèlec, che si chiamava Booz. Rut, la moabita, disse a Noemi: «Lasciami andare in campagna a spigolare dietro qualcuno nelle cui grazie riuscirò a entrare». Le rispose: «Va’ pure, figlia mia». Rut andò e si mise a spigolare nella campagna dietro ai mietitori. Per caso si trovò nella parte di campagna appartenente a Booz, che era della famiglia di Elimèlec.</w:t>
      </w:r>
    </w:p>
    <w:p w14:paraId="673D6E1A"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Proprio in quel mentre Booz arrivava da Betlemme. Egli disse ai mietitori: «Il Signore sia con voi!». Ed essi gli risposero: «Ti benedica il Signore!». Booz disse al sovrintendente dei mietitori: «Di chi è questa giovane?». Il sovrintendente dei mietitori rispose: «È una giovane moabita, quella tornata con Noemi dai campi di Moab. Ha detto di voler spigolare e raccogliere tra i covoni dietro ai mietitori. È venuta ed è rimasta in piedi da stamattina fino ad ora. Solo adesso si è un poco seduta in casa». </w:t>
      </w:r>
      <w:r w:rsidRPr="00A96583">
        <w:rPr>
          <w:rFonts w:ascii="Arial" w:hAnsi="Arial" w:cs="Arial"/>
          <w:i/>
          <w:iCs/>
          <w:color w:val="000000" w:themeColor="text1"/>
          <w:sz w:val="23"/>
          <w:szCs w:val="24"/>
        </w:rPr>
        <w:lastRenderedPageBreak/>
        <w:t>Allora Booz disse a Rut: «Ascolta, figlia mia, non andare a spigolare in un altro campo. Non allontanarti di qui e sta’ insieme alle mie serve. Tieni d’occhio il campo dove mietono e cammina dietro a loro. Ho lasciato detto ai servi di non molestarti. Quando avrai sete, va’ a bere dagli orci ciò che i servi hanno attinto». Allora Rut si prostrò con la faccia a terra e gli disse: «Io sono una straniera: perché sono entrata nelle tue grazie e tu ti interessi di me?». Booz le rispose: «Mi è stato riferito quanto hai fatto per tua suocera dopo la morte di tuo marito, e come hai abbandonato tuo padre, tua madre e la tua patria per venire presso gente che prima non conoscevi. Il Signore ti ripaghi questa tua buona azione e sia davvero piena per te la ricompensa da parte del Signore, Dio d’Israele, sotto le cui ali sei venuta a rifugiarti».</w:t>
      </w:r>
    </w:p>
    <w:p w14:paraId="3AB5C013"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Ella soggiunse: «Possa rimanere nelle tue grazie, mio signore! Poiché tu mi hai consolato e hai parlato al cuore della tua serva, benché io non sia neppure come una delle tue schiave».</w:t>
      </w:r>
    </w:p>
    <w:p w14:paraId="69967091"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Poi, al momento del pasto, Booz le disse: «Avvicìnati, mangia un po’ di pane e intingi il boccone nell’aceto». Ella si mise a sedere accanto ai mietitori. Booz le offrì del grano abbrustolito; lei ne mangiò a sazietà e ne avanzò. Poi si alzò per tornare a spigolare e Booz diede quest’ordine ai suoi servi: «Lasciatela spigolare anche fra i covoni e non fatele del male. Anzi fate cadere apposta per lei spighe dai mannelli; lasciatele lì, perché le raccolga, e non sgridatela». Così Rut spigolò in quel campo fino alla sera. Batté quello che aveva raccolto e ne venne fuori quasi un’efa di orzo. Se lo caricò addosso e rientrò in città. Sua suocera vide ciò che aveva spigolato. Rut tirò fuori quanto le era rimasto del pasto e glielo diede.</w:t>
      </w:r>
    </w:p>
    <w:p w14:paraId="4B695872"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La suocera le chiese: «Dove hai spigolato oggi? Dove hai lavorato? Benedetto colui che si è interessato di te!». Rut raccontò alla suocera con chi aveva lavorato e disse: «L’uomo con cui ho lavorato oggi si chiama Booz». Noemi disse alla nuora: «Sia benedetto dal Signore, che non ha rinunciato alla sua bontà verso i vivi e verso i morti!». E aggiunse: «Quest’uomo è un nostro parente stretto, uno di quelli che hanno su di noi il diritto di riscatto». Rut, la moabita, disse: «Mi ha anche detto di rimanere insieme ai suoi servi, finché abbiano finito tutta la mietitura». Noemi disse a Rut, sua nuora: «Figlia mia, è bene che tu vada con le sue serve e non ti molestino in un altro campo».</w:t>
      </w:r>
    </w:p>
    <w:p w14:paraId="2372EB3A"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Ella rimase dunque con le serve di Booz a spigolare, sino alla fine della mietitura dell’orzo e del frumento, e abitava con la suocera (Rut 2,1-23). </w:t>
      </w:r>
    </w:p>
    <w:p w14:paraId="0AB6D36F"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 xml:space="preserve">Rut va a spigolare vivendo con dignità la virtù dell’umiltà. Un amore senza umiltà è un falso amore e anche la dignità è una falsa dignità. Il Signore muove il cuore di Booz e fa sì che Rut trovi grazia ai suoi occhi e grande benevolenza. Grazia e benevolenza sono manifestate a Rut con gesti concreti. Ecco il grande miracolo del vero amore. In Dio vengono a congiungersi la spigolatrice e il padrone del campo. In Dio i loro cuore sono colmati dell’amore di Dio, amore di Dio in Rut verso la suocera, amore di Dio in Booz verso Rut e verso la suocera di Rut. Ecco allora dove sempre si devono trovare l’operaio e il datore di lavoro: nell’amore </w:t>
      </w:r>
      <w:r w:rsidRPr="00A96583">
        <w:rPr>
          <w:rFonts w:ascii="Arial" w:hAnsi="Arial" w:cs="Arial"/>
          <w:color w:val="000000" w:themeColor="text1"/>
          <w:sz w:val="24"/>
          <w:szCs w:val="24"/>
        </w:rPr>
        <w:lastRenderedPageBreak/>
        <w:t xml:space="preserve">del Signore. Nel Signore l’operaio deve attingere l’amore per il suo lavoro. Nel Signore il datore di lavoro deve trovare l’amore per i suoi operai. </w:t>
      </w:r>
    </w:p>
    <w:p w14:paraId="22DA081E"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Se manca il Signore all’operaio, per costui il lavoro sarà una penitenza da vivere malvolentieri. Se manca il Signore al datore di lavoro, per costui i lavoratori non sono persone, sono solo delle macchine al suo servizio. Senza amore si costruisce una società nella quale manca l’uomo. Manca l’uomo unità. Manca l’uomo verità. Manca l’uomo creato da Dio a sua immagine e somiglianza. Manca l’uomo servo dell’uomo. Manca il datore di lavoro verso servo dei suoi operai e mancano l’operaio verso servo del suo datore di lavoro. Dove manca Cristo, là manca anche l’uomo. L’uomo è solo in Cristo che viene fatto uomo per opera dello Spirito Santo. Ecco perché Cristo Gesù è differente da ogni altro uomo, perché solo in Lui, con Lui, per Lui lo Spirito Santo potrà farci uomini creati ad immagine del loro creatore e Signore. Ecco come l’Apostolo Paolo rivela questo altissimo mistero sia agli Efesini che ai Colossesi:</w:t>
      </w:r>
    </w:p>
    <w:p w14:paraId="2176229E"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1,4-14). </w:t>
      </w:r>
    </w:p>
    <w:p w14:paraId="4C1AD852"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1,13-20). </w:t>
      </w:r>
    </w:p>
    <w:p w14:paraId="3CE9A239"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lastRenderedPageBreak/>
        <w:t>Oggi Cristo si sta svendendo e vendendo neanche più per un piatto di lenticchie. Si sta svendendo e vendendo al mondo perché accecati dalla falsità e dalla menzogna di Satana e dal suo odio contro Gesù Signore. Ognuno deve sapere però che chi svende e vende Cristo al mondo, svende e vende il mondo a Satana. Se io fossi di un’altra religione, mi sentire svenduto e venduto a Satana dai discepoli di Gesù. Non mi sentirei onorato, ma disonorato. Purtroppo noi cristiani oggi stiamo disonorando il mondo, perché lo stiamo vendendo e svendendo a Satana. Cristo è la sola salvezza del mondo. Abbassando Cristo e facendolo uguale agli altri fondatori di religione, noi altro non facciamo che svendere e vendere il mondo a Satana e alle sue tenebre. Noi, cristiani, elevando gli altri fondatori di religione alla stessa altezza di Cristo, altro non facciamo che consegnarli a Satana. Togliamo loro la speranza di poter un giorno pervenire nella vera luce e vera salvezza che è solo in Cristo Gesù. Un cristiano che svende Cristo al mondo è il più grande nemico dell’umanità e il più grande criminale spirituale. Per la sua svendita e vendita di Cristo al mondo, condanna il mondo intero alla perdizione eterna. Non c’è crimine più mostruoso di questo.</w:t>
      </w:r>
    </w:p>
    <w:p w14:paraId="6A0135C7" w14:textId="77777777" w:rsidR="001C0BA7" w:rsidRPr="00A96583" w:rsidRDefault="001C0BA7" w:rsidP="001C0BA7">
      <w:pPr>
        <w:spacing w:after="200"/>
        <w:jc w:val="both"/>
        <w:rPr>
          <w:rFonts w:ascii="Arial" w:hAnsi="Arial" w:cs="Arial"/>
          <w:i/>
          <w:iCs/>
          <w:color w:val="000000" w:themeColor="text1"/>
          <w:sz w:val="24"/>
          <w:szCs w:val="24"/>
        </w:rPr>
      </w:pPr>
    </w:p>
    <w:p w14:paraId="4B7901A9" w14:textId="77777777" w:rsidR="001C0BA7" w:rsidRPr="00A96583" w:rsidRDefault="001C0BA7" w:rsidP="001C0BA7">
      <w:pPr>
        <w:pStyle w:val="Titolo3"/>
        <w:spacing w:after="200"/>
        <w:rPr>
          <w:color w:val="000000" w:themeColor="text1"/>
        </w:rPr>
      </w:pPr>
      <w:bookmarkStart w:id="6" w:name="_Toc165020068"/>
      <w:r w:rsidRPr="00A96583">
        <w:rPr>
          <w:color w:val="000000" w:themeColor="text1"/>
        </w:rPr>
        <w:t>LA MORALE CHE SI CONSUMA NELLA GIUSTIZIA</w:t>
      </w:r>
      <w:bookmarkEnd w:id="6"/>
    </w:p>
    <w:p w14:paraId="7C419F96"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Secondo la Legge del Signore sul Levirato, spetta al parente più stretto sposare Rut. Sposando Rut, si acquisiscono anche i beni mobili e immobili che sono del defunto marito di Rut. Ecco come recita la Legge del Signore:</w:t>
      </w:r>
    </w:p>
    <w:p w14:paraId="7C942C9C"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Quando i fratelli abiteranno insieme e uno di loro morirà senza lasciare figli, la moglie del defunto non si sposerà con uno di fuori, con un estraneo. Suo cognato si unirà a lei e se la prenderà in moglie, compiendo così verso di lei il dovere di cognato. Il primogenito che ella metterà al mondo, andrà sotto il nome del fratello morto, perché il nome di questi non si estingua in Israele. Ma se quell’uomo non ha piacere di prendere la cognata, ella salirà alla porta degli anziani e dirà: “Mio cognato rifiuta di assicurare in Israele il nome del fratello; non acconsente a compiere verso di me il dovere di cognato”. Allora gli anziani della sua città lo chiameranno e gli parleranno. Se egli persiste e dice: “Non ho piacere di prenderla”, allora sua cognata gli si avvicinerà in presenza degli anziani, gli toglierà il sandalo dal piede, gli sputerà in faccia e proclamerà: “Così si fa all’uomo che non vuole ricostruire la famiglia del fratello”. La sua sarà chiamata in Israele la famiglia dello scalzato (Dt 25,5-10). </w:t>
      </w:r>
    </w:p>
    <w:p w14:paraId="5B8044E5"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Booz non è il parente più stretto. Prima di lui esiste un altro parete. Volendo sposare Rut, Booz chiede all’altro parente se è disposto ad assumersi tutti gli impegni che derivano dalla Legge del levirato. Avendo il parente più prossimo rinunciato, nel rispetto delle procedure previste dalla Legge, Booz acquisisce come parente più prossimo il diritto di sposare Rut.</w:t>
      </w:r>
    </w:p>
    <w:p w14:paraId="62DFF881"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Booz dunque salì alla porta della città e lì si sedette. Ed ecco passare colui che aveva il diritto di riscatto e del quale Booz aveva parlato. Booz lo chiamò: «Vieni a sederti qui, amico mio!». Quello si avvicinò e si sedette. Poi Booz prese dieci degli anziani della città e disse loro: </w:t>
      </w:r>
      <w:r w:rsidRPr="00A96583">
        <w:rPr>
          <w:rFonts w:ascii="Arial" w:hAnsi="Arial" w:cs="Arial"/>
          <w:i/>
          <w:iCs/>
          <w:color w:val="000000" w:themeColor="text1"/>
          <w:sz w:val="23"/>
          <w:szCs w:val="24"/>
        </w:rPr>
        <w:lastRenderedPageBreak/>
        <w:t>«Sedete qui». Quelli si sedettero. Allora Booz disse a colui che aveva il diritto di riscatto: «Il campo che apparteneva al nostro fratello Elimèlec, lo mette in vendita Noemi, tornata dai campi di Moab. Ho pensato bene di informartene e dirti: “Compralo davanti alle persone qui presenti e davanti agli anziani del mio popolo”. Se vuoi riscattarlo, riscattalo pure; ma se non lo riscatti, fammelo sapere. Infatti, oltre a te, nessun altro ha il diritto di riscatto, e io vengo dopo di te». Quegli rispose: «Lo riscatto io». E Booz proseguì: «Quando acquisterai il campo da Noemi, tu dovrai acquistare anche Rut, la moabita, moglie del defunto, per mantenere il nome del defunto sulla sua eredità». Allora colui che aveva il diritto di riscatto rispose: «Non posso esercitare il diritto di riscatto, altrimenti danneggerei la mia stessa eredità. Subentra tu nel mio diritto. Io non posso davvero esercitare questo diritto di riscatto». Anticamente in Israele vigeva quest’usanza in relazione al diritto di riscatto o alla permuta: per convalidare un atto, uno si toglieva il sandalo e lo dava all’altro. Questa era la forma di autenticazione in Israele. Allora colui che aveva il diritto di riscatto rispose a Booz: «Acquìstatelo tu». E si tolse il sandalo.</w:t>
      </w:r>
    </w:p>
    <w:p w14:paraId="454D5B9B"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Allora Booz disse agli anziani e a tutta la gente: «Voi siete oggi testimoni che io ho acquistato tutto quanto apparteneva a Elimèlec, a Chilion e a Maclon dalle mani di Noemi, e che ho preso anche in moglie Rut, la moabita, già moglie di Maclon, per mantenere il nome del defunto sulla sua eredità, e perché il nome del defunto non scompaia tra i suoi fratelli e alla porta della sua città. Voi ne siete oggi testimoni». Tutta la gente che si trovava presso la porta rispose: «Ne siamo testimoni».</w:t>
      </w:r>
    </w:p>
    <w:p w14:paraId="43C034FB"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Gli anziani aggiunsero:  «Il Signore renda la donna, che entra in casa tua, come Rachele e Lia, le due donne che edificarono la casa d’Israele. Procùrati ricchezza in Èfrata, fatti un nome in Betlemme! La tua casa sia come la casa di Peres, che Tamar partorì a Giuda, grazie alla posterità che il Signore ti darà da questa giovane!».</w:t>
      </w:r>
    </w:p>
    <w:p w14:paraId="3FBD5BB3"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Così Booz prese in moglie Rut. Egli si unì a lei e il Signore le accordò di concepire: ella partorì un figlio.</w:t>
      </w:r>
    </w:p>
    <w:p w14:paraId="5E73A5B0"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E le donne dicevano a Noemi: «Benedetto il Signore, il quale oggi non ti ha fatto mancare uno che esercitasse il diritto di riscatto. Il suo nome sarà ricordato in Israele! Egli sarà il tuo consolatore e il sostegno della tua vecchiaia, perché lo ha partorito tua nuora, che ti ama e che vale per te più di sette figli». Noemi prese il bambino, se lo pose in grembo e gli fece da nutrice. Le vicine gli cercavano un nome e dicevano: «È nato un figlio a Noemi!». E lo chiamarono Obed. Egli fu il padre di Iesse, padre di Davide.</w:t>
      </w:r>
    </w:p>
    <w:p w14:paraId="15A82B9B"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Questa è la discendenza di Peres: Peres generò Chesron, Chesron generò Ram, Ram generò Amminadàb, 20Amminadàb generò Nacson, Nacson generò Salmon, Salmon generò Booz, Booz generò Obed, Obed generò Iesse e Iesse generò Davide (Rut 4,1.22). </w:t>
      </w:r>
    </w:p>
    <w:p w14:paraId="6F9D848A"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 xml:space="preserve">Così Booz ci insegna che mai potrà esistere vera, sana, giusta, santa moralità senza la più stretta osservanza non solo della Legge, ma anche delle procedure che sono stabilite dalla Legge del Signore. Ora chiediamo: quale moralità viviamo </w:t>
      </w:r>
      <w:r w:rsidRPr="00A96583">
        <w:rPr>
          <w:rFonts w:ascii="Arial" w:hAnsi="Arial" w:cs="Arial"/>
          <w:color w:val="000000" w:themeColor="text1"/>
          <w:sz w:val="24"/>
          <w:szCs w:val="24"/>
        </w:rPr>
        <w:lastRenderedPageBreak/>
        <w:t xml:space="preserve">noi cristiani se abbiamo abrogato le procedure della Legge di Cristo Gesù? Siamo divenuti immorali noi, per disobbedienza alle procedure stabilite dal Signore e immorali sono divenute le nostre opere, perché compiute in disobbedienza alla procedure del Signore nostro Gesù Cristo. </w:t>
      </w:r>
    </w:p>
    <w:p w14:paraId="08F29AEC"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 xml:space="preserve">Ecco quattro procedure da noi abrogate: </w:t>
      </w:r>
      <w:r w:rsidRPr="00A96583">
        <w:rPr>
          <w:rFonts w:ascii="Arial" w:hAnsi="Arial" w:cs="Arial"/>
          <w:i/>
          <w:iCs/>
          <w:color w:val="000000" w:themeColor="text1"/>
          <w:sz w:val="24"/>
          <w:szCs w:val="24"/>
        </w:rPr>
        <w:t>“Andate e fate discepoli tutti i popoli”</w:t>
      </w:r>
      <w:r w:rsidRPr="00A96583">
        <w:rPr>
          <w:rFonts w:ascii="Arial" w:hAnsi="Arial" w:cs="Arial"/>
          <w:color w:val="000000" w:themeColor="text1"/>
          <w:sz w:val="24"/>
          <w:szCs w:val="24"/>
        </w:rPr>
        <w:t xml:space="preserve">. Prima procedura. </w:t>
      </w:r>
      <w:r w:rsidRPr="00A96583">
        <w:rPr>
          <w:rFonts w:ascii="Arial" w:hAnsi="Arial" w:cs="Arial"/>
          <w:i/>
          <w:iCs/>
          <w:color w:val="000000" w:themeColor="text1"/>
          <w:sz w:val="24"/>
          <w:szCs w:val="24"/>
        </w:rPr>
        <w:t>“Battezzate nel nome del Padre e del Figlio e dello spirito Santo”</w:t>
      </w:r>
      <w:r w:rsidRPr="00A96583">
        <w:rPr>
          <w:rFonts w:ascii="Arial" w:hAnsi="Arial" w:cs="Arial"/>
          <w:color w:val="000000" w:themeColor="text1"/>
          <w:sz w:val="24"/>
          <w:szCs w:val="24"/>
        </w:rPr>
        <w:t xml:space="preserve">. Seconda procedura. </w:t>
      </w:r>
      <w:r w:rsidRPr="00A96583">
        <w:rPr>
          <w:rFonts w:ascii="Arial" w:hAnsi="Arial" w:cs="Arial"/>
          <w:i/>
          <w:iCs/>
          <w:color w:val="000000" w:themeColor="text1"/>
          <w:sz w:val="24"/>
          <w:szCs w:val="24"/>
        </w:rPr>
        <w:t xml:space="preserve">“Insegnate loro ad osservare quanto io vi ho comandato”. </w:t>
      </w:r>
      <w:r w:rsidRPr="00A96583">
        <w:rPr>
          <w:rFonts w:ascii="Arial" w:hAnsi="Arial" w:cs="Arial"/>
          <w:color w:val="000000" w:themeColor="text1"/>
          <w:sz w:val="24"/>
          <w:szCs w:val="24"/>
        </w:rPr>
        <w:t>Terza procedura. Essendo queste procedure vero comando del Signore, chi abroga queste procedure è il mistero della salvezza e della redenzione che abroga e di conseguenza tutte le sue opere sono immorali.</w:t>
      </w:r>
    </w:p>
    <w:p w14:paraId="7A41F57E" w14:textId="70457460" w:rsidR="000E3F04" w:rsidRDefault="001C0BA7" w:rsidP="000B684F">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La sana, giusta, santa moralità è solo il frutto dell’obbedienza al comando del Signore e alle procedure insite nello stesso comando. Comando e procedure sono una cosa sola. Al comando e alle procedure va data obbedienza eterna. Il cristiano, chiunque esso sia – papa, vescovo, presbitero, diacono, cresimato, battezzato – è obbligato all’obbedienza ad ogni comando di Cristo Gesù e ad ogni procedura insita nello stesso comando. Senza questa duplice obbedienza, le sue opere sono immorali. Anche il diritto alla difesa è comando e procedura evangelica. Non rispettare il giusto, santo, evangelico diritto alla difesa, rende ogni atto pesantemente immorale. Nessuno è sopra il comando del Signore e nessuno sopra le procedure insite nel comando.</w:t>
      </w:r>
      <w:bookmarkStart w:id="7" w:name="_Hlk150769513"/>
    </w:p>
    <w:p w14:paraId="645D39D4" w14:textId="77777777" w:rsidR="000B684F" w:rsidRDefault="000B684F" w:rsidP="000B684F">
      <w:pPr>
        <w:spacing w:after="200"/>
        <w:jc w:val="both"/>
        <w:rPr>
          <w:rFonts w:ascii="Arial" w:hAnsi="Arial" w:cs="Arial"/>
          <w:color w:val="000000" w:themeColor="text1"/>
          <w:sz w:val="24"/>
          <w:szCs w:val="24"/>
        </w:rPr>
      </w:pPr>
    </w:p>
    <w:p w14:paraId="2A310314" w14:textId="27D4D135" w:rsidR="000B684F" w:rsidRDefault="000B684F" w:rsidP="000B684F">
      <w:pPr>
        <w:pStyle w:val="Titolo1"/>
      </w:pPr>
      <w:bookmarkStart w:id="8" w:name="_Toc165020069"/>
      <w:r>
        <w:t xml:space="preserve">APPENDICE </w:t>
      </w:r>
      <w:r w:rsidR="001E5617">
        <w:t>PRIMA</w:t>
      </w:r>
      <w:bookmarkEnd w:id="8"/>
      <w:r w:rsidR="001E5617">
        <w:t xml:space="preserve"> </w:t>
      </w:r>
    </w:p>
    <w:p w14:paraId="2C183D37" w14:textId="528A7716" w:rsidR="000B684F" w:rsidRDefault="000B684F" w:rsidP="000B684F">
      <w:pPr>
        <w:pStyle w:val="Titolo3"/>
      </w:pPr>
      <w:bookmarkStart w:id="9" w:name="_Toc165020070"/>
      <w:r>
        <w:t>Prima riflessione</w:t>
      </w:r>
      <w:bookmarkEnd w:id="9"/>
    </w:p>
    <w:p w14:paraId="35C8ADB7" w14:textId="77777777" w:rsidR="000B684F" w:rsidRPr="000B684F" w:rsidRDefault="000B684F" w:rsidP="000B684F">
      <w:pPr>
        <w:spacing w:after="120"/>
        <w:jc w:val="both"/>
        <w:rPr>
          <w:rFonts w:ascii="Arial" w:hAnsi="Arial"/>
          <w:sz w:val="24"/>
        </w:rPr>
      </w:pPr>
      <w:r w:rsidRPr="000B684F">
        <w:rPr>
          <w:rFonts w:ascii="Arial" w:hAnsi="Arial"/>
          <w:sz w:val="24"/>
        </w:rPr>
        <w:t xml:space="preserve">Rut è una donna Moabita, è però una parente stretta di Israele. Anche Moab discende da Eber, poiché figlio di Lot, anche lui un discendente di Sem. </w:t>
      </w:r>
    </w:p>
    <w:p w14:paraId="6EBD217D" w14:textId="77777777" w:rsidR="000B684F" w:rsidRPr="000B684F" w:rsidRDefault="000B684F" w:rsidP="000B684F">
      <w:pPr>
        <w:spacing w:after="120"/>
        <w:jc w:val="both"/>
        <w:rPr>
          <w:rFonts w:ascii="Arial" w:hAnsi="Arial"/>
          <w:sz w:val="24"/>
        </w:rPr>
      </w:pPr>
      <w:r w:rsidRPr="000B684F">
        <w:rPr>
          <w:rFonts w:ascii="Arial" w:hAnsi="Arial"/>
          <w:sz w:val="24"/>
        </w:rPr>
        <w:t>Leggiamo nel Testo Sacro della Genesi:</w:t>
      </w:r>
    </w:p>
    <w:p w14:paraId="68BABAB5" w14:textId="77777777" w:rsidR="000B684F" w:rsidRPr="000B684F" w:rsidRDefault="000B684F" w:rsidP="000B684F">
      <w:pPr>
        <w:spacing w:after="120"/>
        <w:ind w:left="567" w:right="567"/>
        <w:jc w:val="both"/>
        <w:rPr>
          <w:rFonts w:ascii="Arial" w:hAnsi="Arial"/>
          <w:i/>
          <w:iCs/>
          <w:sz w:val="22"/>
          <w:szCs w:val="22"/>
        </w:rPr>
      </w:pPr>
      <w:r w:rsidRPr="000B684F">
        <w:rPr>
          <w:rFonts w:ascii="Arial" w:hAnsi="Arial"/>
          <w:i/>
          <w:iCs/>
          <w:sz w:val="22"/>
          <w:szCs w:val="22"/>
        </w:rPr>
        <w:t>Questa è la discendenza di Sem: Sem aveva cento anni quando generò Arpacsàd, due anni dopo il diluvio; Sem, dopo aver generato Arpacsàd, visse cinquecento anni e generò figli e figlie. Arpacsàd aveva trentacinque anni quando generò Selach; Arpacsàd, dopo aver generato Selach, visse quattrocentotré anni e generò figli e figlie. Selach aveva trent’anni quando generò Eber; Selach, dopo aver generato Eber, visse quattrocentotré anni e generò figli e figlie.</w:t>
      </w:r>
    </w:p>
    <w:p w14:paraId="5E99AD29" w14:textId="77777777" w:rsidR="000B684F" w:rsidRPr="000B684F" w:rsidRDefault="000B684F" w:rsidP="000B684F">
      <w:pPr>
        <w:spacing w:after="120"/>
        <w:ind w:left="567" w:right="567"/>
        <w:jc w:val="both"/>
        <w:rPr>
          <w:rFonts w:ascii="Arial" w:hAnsi="Arial"/>
          <w:i/>
          <w:iCs/>
          <w:sz w:val="22"/>
          <w:szCs w:val="22"/>
        </w:rPr>
      </w:pPr>
      <w:r w:rsidRPr="000B684F">
        <w:rPr>
          <w:rFonts w:ascii="Arial" w:hAnsi="Arial"/>
          <w:i/>
          <w:iCs/>
          <w:sz w:val="22"/>
          <w:szCs w:val="22"/>
        </w:rPr>
        <w:t>Eber aveva trentaquattro anni quando generò Peleg; Eber, dopo aver generato Peleg, visse quattrocentotrenta anni e generò figli e figlie. Peleg aveva trent’anni quando generò Reu; Peleg, dopo aver generato Reu, visse duecentonove anni e generò figli e figlie. Reu aveva trentadue anni quando generò Serug; Reu, dopo aver generato Serug, visse duecentosette anni e generò figli e figlie. Serug aveva trent’anni quando generò Nacor; Serug, dopo aver generato Nacor, visse duecento anni e generò figli e figlie. Nacor aveva ventinove anni quando generò Terach; Nacor, dopo aver generato Terach, visse centodiciannove anni e generò figli e figlie.</w:t>
      </w:r>
    </w:p>
    <w:p w14:paraId="4894DDF4" w14:textId="77777777" w:rsidR="000B684F" w:rsidRPr="000B684F" w:rsidRDefault="000B684F" w:rsidP="000B684F">
      <w:pPr>
        <w:spacing w:after="120"/>
        <w:ind w:left="567" w:right="567"/>
        <w:jc w:val="both"/>
        <w:rPr>
          <w:rFonts w:ascii="Arial" w:hAnsi="Arial"/>
          <w:i/>
          <w:iCs/>
          <w:sz w:val="22"/>
          <w:szCs w:val="22"/>
        </w:rPr>
      </w:pPr>
      <w:r w:rsidRPr="000B684F">
        <w:rPr>
          <w:rFonts w:ascii="Arial" w:hAnsi="Arial"/>
          <w:i/>
          <w:iCs/>
          <w:sz w:val="22"/>
          <w:szCs w:val="22"/>
        </w:rPr>
        <w:lastRenderedPageBreak/>
        <w:t xml:space="preserve">Terach aveva settant’anni quando generò Abram, Nacor e Aran. Questa è la discendenza di Terach: Terach generò Abram, Nacor e Aran; Aran generò Lot. Aran poi morì alla presenza di suo padre Terach nella sua terra natale, in Ur dei Caldei. Abram e Nacor presero moglie; la moglie di Abram si chiamava Sarài e la moglie di Nacor Milca, che era figlia di Aran, padre di Milca e padre di Isca. Sarài era sterile e non aveva figli. Poi Terach prese Abram, suo figlio, e Lot, figlio di Aran, figlio cioè di suo figlio, e Sarài sua nuora, moglie di Abram suo figlio, e uscì con loro da Ur dei Caldei per andare nella terra di Canaan. Arrivarono fino a Carran e vi si stabilirono. La vita di Terach fu di duecentocinque anni; Terach morì a Carran. (Gen 11,10-32). </w:t>
      </w:r>
    </w:p>
    <w:p w14:paraId="1213AE3D" w14:textId="77777777" w:rsidR="000B684F" w:rsidRPr="000B684F" w:rsidRDefault="000B684F" w:rsidP="000B684F">
      <w:pPr>
        <w:spacing w:after="120"/>
        <w:jc w:val="both"/>
        <w:rPr>
          <w:rFonts w:ascii="Arial" w:hAnsi="Arial"/>
          <w:sz w:val="24"/>
        </w:rPr>
      </w:pPr>
      <w:r w:rsidRPr="000B684F">
        <w:rPr>
          <w:rFonts w:ascii="Arial" w:hAnsi="Arial"/>
          <w:sz w:val="24"/>
        </w:rPr>
        <w:t>Ecco quanto ci riferisce ancora la Genesi:</w:t>
      </w:r>
    </w:p>
    <w:p w14:paraId="18101069" w14:textId="77777777" w:rsidR="000B684F" w:rsidRPr="000B684F" w:rsidRDefault="000B684F" w:rsidP="000B684F">
      <w:pPr>
        <w:spacing w:after="120"/>
        <w:ind w:left="567" w:right="567"/>
        <w:jc w:val="both"/>
        <w:rPr>
          <w:rFonts w:ascii="Arial" w:hAnsi="Arial"/>
          <w:i/>
          <w:iCs/>
          <w:sz w:val="22"/>
        </w:rPr>
      </w:pPr>
      <w:r w:rsidRPr="000B684F">
        <w:rPr>
          <w:rFonts w:ascii="Arial" w:hAnsi="Arial"/>
          <w:i/>
          <w:iCs/>
          <w:sz w:val="22"/>
        </w:rPr>
        <w:t xml:space="preserve">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Allora Abram partì, come gli aveva ordinato il Signore, e con lui partì Lot. Abram aveva settantacinque anni quando lasciò Carran. Abram prese la moglie Sarài e Lot, figlio di suo fratello, e tutti i beni che avevano acquistati in Carran e tutte le persone che lì si erano procurate e si incamminarono verso la terra di Canaan. Arrivarono nella terra di Canaan e Abram la attraversò fino alla località di Sichem, presso </w:t>
      </w:r>
      <w:smartTag w:uri="urn:schemas-microsoft-com:office:smarttags" w:element="PersonName">
        <w:smartTagPr>
          <w:attr w:name="ProductID" w:val="la Quercia"/>
        </w:smartTagPr>
        <w:r w:rsidRPr="000B684F">
          <w:rPr>
            <w:rFonts w:ascii="Arial" w:hAnsi="Arial"/>
            <w:i/>
            <w:iCs/>
            <w:sz w:val="22"/>
          </w:rPr>
          <w:t>la Quercia</w:t>
        </w:r>
      </w:smartTag>
      <w:r w:rsidRPr="000B684F">
        <w:rPr>
          <w:rFonts w:ascii="Arial" w:hAnsi="Arial"/>
          <w:i/>
          <w:iCs/>
          <w:sz w:val="22"/>
        </w:rPr>
        <w:t xml:space="preserve"> di Morè. Nella terra si trovavano allora i Cananei. (Gen 12,1-6). </w:t>
      </w:r>
    </w:p>
    <w:p w14:paraId="3B52531A" w14:textId="77777777" w:rsidR="000B684F" w:rsidRPr="000B684F" w:rsidRDefault="000B684F" w:rsidP="000B684F">
      <w:pPr>
        <w:spacing w:after="120"/>
        <w:jc w:val="both"/>
        <w:rPr>
          <w:rFonts w:ascii="Arial" w:hAnsi="Arial"/>
          <w:sz w:val="24"/>
        </w:rPr>
      </w:pPr>
      <w:r w:rsidRPr="000B684F">
        <w:rPr>
          <w:rFonts w:ascii="Arial" w:hAnsi="Arial"/>
          <w:sz w:val="24"/>
        </w:rPr>
        <w:t>A causa degli spazi angusti del territorio Abramo e Lot si separano.</w:t>
      </w:r>
    </w:p>
    <w:p w14:paraId="604AE6CF" w14:textId="77777777" w:rsidR="000B684F" w:rsidRPr="000B684F" w:rsidRDefault="000B684F" w:rsidP="000B684F">
      <w:pPr>
        <w:spacing w:after="120"/>
        <w:ind w:left="567" w:right="567"/>
        <w:jc w:val="both"/>
        <w:rPr>
          <w:rFonts w:ascii="Arial" w:hAnsi="Arial"/>
          <w:i/>
          <w:iCs/>
          <w:sz w:val="22"/>
        </w:rPr>
      </w:pPr>
      <w:r w:rsidRPr="000B684F">
        <w:rPr>
          <w:rFonts w:ascii="Arial" w:hAnsi="Arial"/>
          <w:i/>
          <w:iCs/>
          <w:sz w:val="22"/>
        </w:rPr>
        <w:t>Dall’Egitto Abram risalì nel Negheb, con la moglie e tutti i suoi averi; Lot era con lui. Abram era molto ricco in bestiame, argento e oro. Abram si spostò a tappe dal Negheb fino a Betel, fino al luogo dov’era già prima la sua tenda, tra Betel e Ai, il luogo dove prima aveva costruito l’altare: lì Abram invocò il nome del Signore. Ma anche Lot, che accompagnava Abram, aveva greggi e armenti e tende, e il territorio non consentiva che abitassero insieme, perché avevano beni troppo grandi e non potevano abitare insieme. Per questo sorse una lite tra i mandriani di Abram e i mandriani di Lot. I Cananei e i Perizziti abitavano allora nella terra. Abram disse a Lot: «Non vi sia discordia tra me e te, tra i miei mandriani e i tuoi, perché noi siamo fratelli. Non sta forse davanti a te tutto il territorio? Sepàrati da me. Se tu vai a sinistra, io andrò a destra; se tu vai a destra, io andrò a sinistra».</w:t>
      </w:r>
    </w:p>
    <w:p w14:paraId="34856F4A" w14:textId="77777777" w:rsidR="000B684F" w:rsidRPr="000B684F" w:rsidRDefault="000B684F" w:rsidP="000B684F">
      <w:pPr>
        <w:spacing w:after="120"/>
        <w:ind w:left="567" w:right="567"/>
        <w:jc w:val="both"/>
        <w:rPr>
          <w:rFonts w:ascii="Arial" w:hAnsi="Arial"/>
          <w:i/>
          <w:iCs/>
          <w:sz w:val="22"/>
        </w:rPr>
      </w:pPr>
      <w:r w:rsidRPr="000B684F">
        <w:rPr>
          <w:rFonts w:ascii="Arial" w:hAnsi="Arial"/>
          <w:i/>
          <w:iCs/>
          <w:sz w:val="22"/>
        </w:rPr>
        <w:t xml:space="preserve">Allora Lot alzò gli occhi e vide che tutta la valle del Giordano era un luogo irrigato da ogni parte – prima che il Signore distruggesse Sòdoma e Gomorra – come il giardino del Signore, come la terra d’Egitto fino a Soar. Lot scelse per sé tutta la valle del Giordano e trasportò le tende verso oriente. Così si separarono l’uno dall’altro: Abram si stabilì nella terra di Canaan e Lot si stabilì nelle città della valle e piantò le tende vicino a Sòdoma. Ora gli uomini di Sòdoma erano malvagi e peccavano molto contro il Signore. (Gen 13,1-13). </w:t>
      </w:r>
    </w:p>
    <w:p w14:paraId="7E0B266C" w14:textId="77777777" w:rsidR="000B684F" w:rsidRPr="000B684F" w:rsidRDefault="000B684F" w:rsidP="000B684F">
      <w:pPr>
        <w:spacing w:after="120"/>
        <w:jc w:val="both"/>
        <w:rPr>
          <w:rFonts w:ascii="Arial" w:hAnsi="Arial"/>
          <w:sz w:val="24"/>
        </w:rPr>
      </w:pPr>
      <w:r w:rsidRPr="000B684F">
        <w:rPr>
          <w:rFonts w:ascii="Arial" w:hAnsi="Arial"/>
          <w:sz w:val="24"/>
        </w:rPr>
        <w:t xml:space="preserve">Sodoma viene distrutta e Lot va ad abitare sulla montagna. Qui si compie l’incesto delle due figlie con il padre. Da questo incesto nasce Moab (che significa: </w:t>
      </w:r>
      <w:r w:rsidRPr="000B684F">
        <w:rPr>
          <w:rFonts w:ascii="Arial" w:hAnsi="Arial"/>
          <w:i/>
          <w:sz w:val="24"/>
        </w:rPr>
        <w:t>“dal padre”</w:t>
      </w:r>
      <w:r w:rsidRPr="000B684F">
        <w:rPr>
          <w:rFonts w:ascii="Arial" w:hAnsi="Arial"/>
          <w:sz w:val="24"/>
        </w:rPr>
        <w:t xml:space="preserve">). </w:t>
      </w:r>
    </w:p>
    <w:p w14:paraId="0CCDF473" w14:textId="77777777" w:rsidR="000B684F" w:rsidRPr="000B684F" w:rsidRDefault="000B684F" w:rsidP="000B684F">
      <w:pPr>
        <w:spacing w:after="120"/>
        <w:ind w:left="567" w:right="567"/>
        <w:jc w:val="both"/>
        <w:rPr>
          <w:rFonts w:ascii="Arial" w:hAnsi="Arial"/>
          <w:i/>
          <w:iCs/>
          <w:sz w:val="22"/>
        </w:rPr>
      </w:pPr>
      <w:r w:rsidRPr="000B684F">
        <w:rPr>
          <w:rFonts w:ascii="Arial" w:hAnsi="Arial"/>
          <w:i/>
          <w:iCs/>
          <w:sz w:val="22"/>
        </w:rPr>
        <w:t xml:space="preserve">Poi Lot partì da Soar e andò ad abitare sulla montagna con le sue due figlie, perché temeva di restare a Soar, e si stabilì in una caverna con le sue due </w:t>
      </w:r>
      <w:r w:rsidRPr="000B684F">
        <w:rPr>
          <w:rFonts w:ascii="Arial" w:hAnsi="Arial"/>
          <w:i/>
          <w:iCs/>
          <w:sz w:val="22"/>
        </w:rPr>
        <w:lastRenderedPageBreak/>
        <w:t xml:space="preserve">figlie. Ora la maggiore disse alla più piccola: «Nostro padre è vecchio e non c’è nessuno in questo territorio per unirsi a noi, come avviene dappertutto. Vieni, facciamo bere del vino a nostro padre e poi corichiamoci con lui, così daremo vita a una discendenza da nostro padre». Quella notte fecero bere del vino al loro padre e la maggiore andò a coricarsi con il padre; ma egli non se ne accorse, né quando lei si coricò né quando lei si alzò. All’indomani la maggiore disse alla più piccola: «Ecco, ieri io mi sono coricata con nostro padre: facciamogli bere del vino anche questa notte e va’ tu a coricarti con lui; così daremo vita a una discendenza da nostro padre». Anche quella notte fecero bere del vino al loro padre e la più piccola andò a coricarsi con lui; ma egli non se ne accorse, né quando lei si coricò né quando lei si alzò. Così le due figlie di Lot rimasero incinte del loro padre. La maggiore partorì un figlio e lo chiamò Moab. Costui è il padre dei Moabiti, che esistono ancora oggi. Anche la più piccola partorì un figlio e lo chiamò «Figlio del mio popolo». Costui è il padre degli Ammoniti, che esistono ancora oggi. (Gen 19,30-38). </w:t>
      </w:r>
    </w:p>
    <w:p w14:paraId="542792F4" w14:textId="77777777" w:rsidR="000B684F" w:rsidRPr="000B684F" w:rsidRDefault="000B684F" w:rsidP="000B684F">
      <w:pPr>
        <w:spacing w:after="120"/>
        <w:jc w:val="both"/>
        <w:rPr>
          <w:rFonts w:ascii="Arial" w:hAnsi="Arial"/>
          <w:sz w:val="24"/>
        </w:rPr>
      </w:pPr>
      <w:r w:rsidRPr="000B684F">
        <w:rPr>
          <w:rFonts w:ascii="Arial" w:hAnsi="Arial"/>
          <w:sz w:val="24"/>
        </w:rPr>
        <w:t>Neanche Booz ha origini sante. Anche lui viene da un incesto. Anche nelle sue vene scorre sangue non ebreo. Tamar è donna filistea.</w:t>
      </w:r>
    </w:p>
    <w:p w14:paraId="0D3D76CE" w14:textId="77777777" w:rsidR="000B684F" w:rsidRPr="000B684F" w:rsidRDefault="000B684F" w:rsidP="000B684F">
      <w:pPr>
        <w:spacing w:after="120"/>
        <w:ind w:left="567" w:right="567"/>
        <w:jc w:val="both"/>
        <w:rPr>
          <w:rFonts w:ascii="Arial" w:hAnsi="Arial"/>
          <w:i/>
          <w:iCs/>
          <w:sz w:val="22"/>
        </w:rPr>
      </w:pPr>
      <w:r w:rsidRPr="000B684F">
        <w:rPr>
          <w:rFonts w:ascii="Arial" w:hAnsi="Arial"/>
          <w:i/>
          <w:iCs/>
          <w:sz w:val="22"/>
        </w:rPr>
        <w:t>In quel tempo Giuda si separò dai suoi fratelli e si stabilì presso un uomo di Adullàm, di nome Chira. Qui Giuda notò la figlia di un Cananeo chiamato Sua, la prese in moglie e si unì a lei. Ella concepì e partorì un figlio e lo chiamò Er. Concepì ancora e partorì un figlio e lo chiamò Onan. Ancora un’altra volta partorì un figlio e lo chiamò Sela. Egli si trovava a Chezìb, quando lei lo partorì.</w:t>
      </w:r>
    </w:p>
    <w:p w14:paraId="0A03805A" w14:textId="77777777" w:rsidR="000B684F" w:rsidRPr="000B684F" w:rsidRDefault="000B684F" w:rsidP="000B684F">
      <w:pPr>
        <w:spacing w:after="120"/>
        <w:ind w:left="567" w:right="567"/>
        <w:jc w:val="both"/>
        <w:rPr>
          <w:rFonts w:ascii="Arial" w:hAnsi="Arial"/>
          <w:i/>
          <w:iCs/>
          <w:sz w:val="22"/>
        </w:rPr>
      </w:pPr>
      <w:r w:rsidRPr="000B684F">
        <w:rPr>
          <w:rFonts w:ascii="Arial" w:hAnsi="Arial"/>
          <w:i/>
          <w:iCs/>
          <w:sz w:val="22"/>
        </w:rPr>
        <w:t>Giuda scelse per il suo primogenito Er una moglie, che si chiamava Tamar. Ma Er, primogenito di Giuda, si rese odioso agli occhi del Signore, e il Signore lo fece morire. Allora Giuda disse a Onan: «Va’ con la moglie di tuo fratello, compi verso di lei il dovere di cognato e assicura così una posterità a tuo fratello». Ma Onan sapeva che la prole non sarebbe stata considerata come sua; ogni volta che si univa alla moglie del fratello, disperdeva il seme per terra, per non dare un discendente al fratello. Ciò che egli faceva era male agli occhi del Signore, il quale fece morire anche lui. Allora Giuda disse alla nuora Tamar: «Ritorna a casa da tuo padre, come vedova, fin quando il mio figlio Sela sarà cresciuto». Perché pensava: «Che non muoia anche questo come i suoi fratelli!». Così Tamar se ne andò e ritornò alla casa di suo padre.</w:t>
      </w:r>
    </w:p>
    <w:p w14:paraId="435FA30F" w14:textId="77777777" w:rsidR="000B684F" w:rsidRPr="000B684F" w:rsidRDefault="000B684F" w:rsidP="000B684F">
      <w:pPr>
        <w:spacing w:after="120"/>
        <w:ind w:left="567" w:right="567"/>
        <w:jc w:val="both"/>
        <w:rPr>
          <w:rFonts w:ascii="Arial" w:hAnsi="Arial"/>
          <w:i/>
          <w:iCs/>
          <w:sz w:val="22"/>
        </w:rPr>
      </w:pPr>
      <w:r w:rsidRPr="000B684F">
        <w:rPr>
          <w:rFonts w:ascii="Arial" w:hAnsi="Arial"/>
          <w:i/>
          <w:iCs/>
          <w:sz w:val="22"/>
        </w:rPr>
        <w:t xml:space="preserve">Trascorsero molti giorni, e morì la figlia di Sua, moglie di Giuda. Quando Giuda ebbe finito il lutto, si recò a Timna da quelli che tosavano il suo gregge e con lui c’era Chira, il suo amico di Adullàm. La notizia fu data a Tamar: «Ecco, tuo suocero va a Timna per la tosatura del suo gregge». Allora Tamar si tolse gli abiti vedovili, si coprì con il velo e se lo avvolse intorno, poi si pose a sedere all’ingresso di Enàim, che è sulla strada per Timna. Aveva visto infatti che Sela era ormai cresciuto, ma lei non gli era stata data in moglie. Quando Giuda la vide, la prese per una prostituta, perché essa si era coperta la faccia. Egli si diresse su quella strada verso di lei e disse: «Lascia che io venga con te!». Non sapeva infatti che era sua nuora. Ella disse: «Che cosa mi darai per venire con me?». Rispose: «Io ti manderò un capretto del gregge». Ella riprese: «Mi lasci qualcosa in pegno fin quando non me lo avrai mandato?». Egli domandò: «Qual è il pegno che devo dare?». Rispose: «Il tuo sigillo, il tuo cordone e il bastone che hai in mano». Allora Giuda glieli diede e si unì a lei. Ella rimase incinta. Poi si alzò e se ne andò; si tolse il velo e riprese gli abiti vedovili. Giuda mandò il capretto per mezzo del suo </w:t>
      </w:r>
      <w:r w:rsidRPr="000B684F">
        <w:rPr>
          <w:rFonts w:ascii="Arial" w:hAnsi="Arial"/>
          <w:i/>
          <w:iCs/>
          <w:sz w:val="22"/>
        </w:rPr>
        <w:lastRenderedPageBreak/>
        <w:t>amico di Adullàm, per riprendere il pegno dalle mani di quella donna, ma quello non la trovò. Domandò agli uomini di quel luogo: «Dov’è quella prostituta che stava a Enàim, sulla strada?». Ma risposero: «Qui non c’è stata alcuna prostituta». Così tornò da Giuda e disse: «Non l’ho trovata; anche gli uomini di quel luogo dicevano: “Qui non c’è stata alcuna prostituta”». Allora Giuda disse: «Si tenga quello che ha! Altrimenti ci esponiamo agli scherni. Ecco: le ho mandato questo capretto, ma tu non l’hai trovata».</w:t>
      </w:r>
    </w:p>
    <w:p w14:paraId="46FF504A" w14:textId="77777777" w:rsidR="000B684F" w:rsidRPr="000B684F" w:rsidRDefault="000B684F" w:rsidP="000B684F">
      <w:pPr>
        <w:spacing w:after="120"/>
        <w:ind w:left="567" w:right="567"/>
        <w:jc w:val="both"/>
        <w:rPr>
          <w:rFonts w:ascii="Arial" w:hAnsi="Arial"/>
          <w:i/>
          <w:iCs/>
          <w:sz w:val="22"/>
        </w:rPr>
      </w:pPr>
      <w:r w:rsidRPr="000B684F">
        <w:rPr>
          <w:rFonts w:ascii="Arial" w:hAnsi="Arial"/>
          <w:i/>
          <w:iCs/>
          <w:sz w:val="22"/>
        </w:rPr>
        <w:t>Circa tre mesi dopo, fu portata a Giuda questa notizia: «Tamar, tua nuora, si è prostituita e anzi è incinta a causa delle sue prostituzioni». Giuda disse: «Conducetela fuori e sia bruciata!». Mentre veniva condotta fuori, ella mandò a dire al suocero: «Io sono incinta dell’uomo a cui appartengono questi oggetti». E aggiunse: «Per favore, verifica di chi siano questo sigillo, questi cordoni e questo bastone». Giuda li riconobbe e disse: «Lei è più giusta di me: infatti, io non l’ho data a mio figlio Sela». E non ebbe più rapporti con lei.</w:t>
      </w:r>
    </w:p>
    <w:p w14:paraId="4BB7F88E" w14:textId="77777777" w:rsidR="000B684F" w:rsidRPr="000B684F" w:rsidRDefault="000B684F" w:rsidP="000B684F">
      <w:pPr>
        <w:spacing w:after="120"/>
        <w:ind w:left="567" w:right="567"/>
        <w:jc w:val="both"/>
        <w:rPr>
          <w:rFonts w:ascii="Arial" w:hAnsi="Arial"/>
          <w:i/>
          <w:iCs/>
          <w:sz w:val="22"/>
        </w:rPr>
      </w:pPr>
      <w:r w:rsidRPr="000B684F">
        <w:rPr>
          <w:rFonts w:ascii="Arial" w:hAnsi="Arial"/>
          <w:i/>
          <w:iCs/>
          <w:sz w:val="22"/>
        </w:rPr>
        <w:t xml:space="preserve">Quando giunse per lei il momento di partorire, ecco, aveva nel grembo due gemelli. Durante il parto, uno di loro mise fuori una mano e la levatrice prese un filo scarlatto e lo legò attorno a quella mano, dicendo: «Questi è uscito per primo». Ma poi questi ritirò la mano, ed ecco venne alla luce suo fratello. Allora ella esclamò: «Come ti sei aperto una breccia?» e fu chiamato Peres. Poi uscì suo fratello, che aveva il filo scarlatto alla mano, e fu chiamato Zerach. (Gen 38,1-30). </w:t>
      </w:r>
    </w:p>
    <w:p w14:paraId="6BC738F9" w14:textId="77777777" w:rsidR="000B684F" w:rsidRPr="000B684F" w:rsidRDefault="000B684F" w:rsidP="000B684F">
      <w:pPr>
        <w:spacing w:after="120"/>
        <w:jc w:val="both"/>
        <w:rPr>
          <w:rFonts w:ascii="Arial" w:hAnsi="Arial"/>
          <w:sz w:val="24"/>
        </w:rPr>
      </w:pPr>
      <w:r w:rsidRPr="000B684F">
        <w:rPr>
          <w:rFonts w:ascii="Arial" w:hAnsi="Arial"/>
          <w:sz w:val="24"/>
        </w:rPr>
        <w:t xml:space="preserve">In più ha origini anche da una donna che è prostituta in Gerico, che però si è convertita alla fede del Dio di Abramo, Isacco, Giacobbe. </w:t>
      </w:r>
    </w:p>
    <w:p w14:paraId="54E19D0B" w14:textId="77777777" w:rsidR="000B684F" w:rsidRPr="000B684F" w:rsidRDefault="000B684F" w:rsidP="000B684F">
      <w:pPr>
        <w:spacing w:after="120"/>
        <w:ind w:left="567" w:right="567"/>
        <w:jc w:val="both"/>
        <w:rPr>
          <w:rFonts w:ascii="Arial" w:hAnsi="Arial"/>
          <w:i/>
          <w:iCs/>
          <w:noProof/>
          <w:sz w:val="22"/>
        </w:rPr>
      </w:pPr>
      <w:r w:rsidRPr="000B684F">
        <w:rPr>
          <w:rFonts w:ascii="Arial" w:hAnsi="Arial"/>
          <w:i/>
          <w:iCs/>
          <w:noProof/>
          <w:sz w:val="22"/>
        </w:rPr>
        <w:t>Giosuè, figlio di Nun, di nascosto inviò da Sittìm due spie, ingiungendo: «Andate, osservate il territorio e Gerico». Essi andarono ed entrarono in casa di una prostituta di nome Raab. Lì dormirono. Fu riferito al re di Gerico: «Guarda che alcuni degli Israeliti sono venuti qui, questa notte, per esplorare il territorio». Allora il re di Gerico mandò a dire a Raab: «Fa’ uscire gli uomini che sono venuti da te e sono entrati in casa tua, perché sono venuti a esplorare tutto il territorio». Allora la donna prese i due uomini e, dopo averli nascosti, rispose: «Sì, sono venuti da me quegli uomini, ma non sapevo di dove fossero. All’imbrunire, quando stava per chiudersi la porta della città, uscirono e non so dove siano andati. Inseguiteli, presto! Li raggiungerete di certo». Ella invece li aveva fatti salire sulla terrazza e li aveva nascosti fra gli steli di lino che teneva lì ammucchiati. Quelli li inseguirono sulla strada del Giordano, fino ai guadi, e si chiuse la porta della città, dopo che furono usciti gli inseguitori.</w:t>
      </w:r>
    </w:p>
    <w:p w14:paraId="6E52A11C" w14:textId="77777777" w:rsidR="000B684F" w:rsidRPr="000B684F" w:rsidRDefault="000B684F" w:rsidP="000B684F">
      <w:pPr>
        <w:spacing w:after="120"/>
        <w:ind w:left="567" w:right="567"/>
        <w:jc w:val="both"/>
        <w:rPr>
          <w:rFonts w:ascii="Arial" w:hAnsi="Arial"/>
          <w:i/>
          <w:iCs/>
          <w:noProof/>
          <w:sz w:val="22"/>
        </w:rPr>
      </w:pPr>
      <w:r w:rsidRPr="000B684F">
        <w:rPr>
          <w:rFonts w:ascii="Arial" w:hAnsi="Arial"/>
          <w:i/>
          <w:iCs/>
          <w:noProof/>
          <w:sz w:val="22"/>
        </w:rPr>
        <w:t xml:space="preserve">Quegli uomini non si erano ancora coricati quando la donna salì da loro sulla terrazza, e disse loro: «So che il Signore vi ha consegnato la terra. Ci è piombato addosso il terrore di voi e davanti a voi tremano tutti gli abitanti della regione, poiché udimmo che il Signore ha prosciugato le acque del Mar Rosso davanti a voi, quando usciste dall’Egitto, e quanto avete fatto ai due re amorrei oltre il Giordano, Sicon e Og, da voi votati allo sterminio. Quando l’udimmo, il nostro cuore venne meno e nessuno ha più coraggio dinanzi a voi, perché il Signore, vostro Dio, è Dio lassù in cielo e quaggiù sulla terra. Ora giuratemi per il Signore che, come io ho usato benevolenza con voi, così anche voi userete benevolenza con la casa di mio padre; datemi dunque un segno sicuro che lascerete in vita mio padre, mia madre, i miei fratelli, le mie sorelle e quanto loro appartiene e risparmierete le nostre vite dalla morte». </w:t>
      </w:r>
      <w:r w:rsidRPr="000B684F">
        <w:rPr>
          <w:rFonts w:ascii="Arial" w:hAnsi="Arial"/>
          <w:i/>
          <w:iCs/>
          <w:noProof/>
          <w:sz w:val="22"/>
        </w:rPr>
        <w:lastRenderedPageBreak/>
        <w:t>Quegli uomini le dissero: «Siamo disposti a morire al vostro posto, purché voi non riveliate questo nostro accordo; quando poi il Signore ci consegnerà la terra, ti tratteremo con benevolenza e lealtà».</w:t>
      </w:r>
    </w:p>
    <w:p w14:paraId="72FBA182" w14:textId="77777777" w:rsidR="000B684F" w:rsidRPr="000B684F" w:rsidRDefault="000B684F" w:rsidP="000B684F">
      <w:pPr>
        <w:spacing w:after="120"/>
        <w:ind w:left="567" w:right="567"/>
        <w:jc w:val="both"/>
        <w:rPr>
          <w:rFonts w:ascii="Arial" w:hAnsi="Arial"/>
          <w:i/>
          <w:iCs/>
          <w:noProof/>
          <w:sz w:val="22"/>
        </w:rPr>
      </w:pPr>
      <w:r w:rsidRPr="000B684F">
        <w:rPr>
          <w:rFonts w:ascii="Arial" w:hAnsi="Arial"/>
          <w:i/>
          <w:iCs/>
          <w:noProof/>
          <w:sz w:val="22"/>
        </w:rPr>
        <w:t>Allora ella li fece scendere con una corda dalla finestra, dal momento che la sua casa era addossata alla parete delle mura, e là ella abitava, e disse loro: «Andate verso i monti, perché non v’incontrino gli inseguitori. Rimanete nascosti là tre giorni, fino al loro ritorno; poi andrete per la vostra strada». Quegli uomini le risposero: «Saremo sciolti da questo giuramento che ci hai richiesto, se non osservi queste condizioni: quando noi entreremo nella terra, legherai questa cordicella di filo scarlatto alla finestra da cui ci hai fatto scendere e radunerai dentro casa, presso di te, tuo padre, tua madre, i tuoi fratelli e tutta la famiglia di tuo padre. Chiunque uscirà fuori dalla porta della tua casa, sarà responsabile lui della sua vita, non noi; per chiunque invece starà con te in casa, saremo responsabili noi, se gli si metteranno le mani addosso. Ma se tu rivelerai questo nostro accordo, noi saremo liberi dal giuramento che ci hai richiesto». Ella rispose: «Sia come dite». Poi li congedò e quelli se ne andarono. Ella legò la cordicella scarlatta alla finestra.</w:t>
      </w:r>
    </w:p>
    <w:p w14:paraId="3A6FFF9F" w14:textId="77777777" w:rsidR="000B684F" w:rsidRPr="000B684F" w:rsidRDefault="000B684F" w:rsidP="000B684F">
      <w:pPr>
        <w:spacing w:after="120"/>
        <w:ind w:left="567" w:right="567"/>
        <w:jc w:val="both"/>
        <w:rPr>
          <w:rFonts w:ascii="Arial" w:hAnsi="Arial"/>
          <w:i/>
          <w:iCs/>
          <w:noProof/>
          <w:sz w:val="22"/>
        </w:rPr>
      </w:pPr>
      <w:r w:rsidRPr="000B684F">
        <w:rPr>
          <w:rFonts w:ascii="Arial" w:hAnsi="Arial"/>
          <w:i/>
          <w:iCs/>
          <w:noProof/>
          <w:sz w:val="22"/>
        </w:rPr>
        <w:t>Se ne andarono e raggiunsero i monti. Vi rimasero tre giorni, finché non furono tornati gli inseguitori. Gli inseguitori li avevano cercati in ogni direzione, senza trovarli. Quei due uomini allora presero la via del ritorno, scesero dai monti e attraversarono il fiume. Vennero da Giosuè, figlio di Nun, e gli raccontarono tutto quanto era loro accaduto. Dissero a Giosuè: «Il Signore ha consegnato nelle nostre mani tutta la terra e davanti a noi tremano già tutti gli abitanti della regione». (Gs 2,1-24).</w:t>
      </w:r>
    </w:p>
    <w:p w14:paraId="75AE594A" w14:textId="77777777" w:rsidR="000B684F" w:rsidRPr="000B684F" w:rsidRDefault="000B684F" w:rsidP="000B684F">
      <w:pPr>
        <w:spacing w:after="120"/>
        <w:ind w:left="567" w:right="567"/>
        <w:jc w:val="both"/>
        <w:rPr>
          <w:rFonts w:ascii="Arial" w:hAnsi="Arial"/>
          <w:i/>
          <w:iCs/>
          <w:noProof/>
          <w:sz w:val="22"/>
        </w:rPr>
      </w:pPr>
      <w:r w:rsidRPr="000B684F">
        <w:rPr>
          <w:rFonts w:ascii="Arial" w:hAnsi="Arial"/>
          <w:i/>
          <w:iCs/>
          <w:noProof/>
          <w:sz w:val="22"/>
        </w:rPr>
        <w:t>Il settimo giorno si alzarono allo spuntare dell’alba e girarono intorno alla città sette volte, secondo questo cerimoniale; soltanto in quel giorno fecero sette volte il giro intorno alla città. Alla settima volta i sacerdoti diedero fiato alle trombe e Giosuè disse al popolo: «Lanciate il grido di guerra, perché il Signore vi consegna la città. Questa città, con quanto vi è in essa, sarà votata allo sterminio per il Signore. Rimarrà in vita soltanto la prostituta Raab e chiunque è in casa con lei, perché ha nascosto i messaggeri inviati da noi. Quanto a voi, guardatevi da ciò che è votato allo sterminio: mentre operate la distruzione, non prendete nulla di ciò che è votato allo sterminio, altrimenti rendereste votato allo sterminio l’accampamento d’Israele e gli arrechereste una disgrazia. Tutto l’argento e l’oro e gli oggetti di bronzo e di ferro sono consacrati al Signore: devono entrare nel tesoro del Signore». Il popolo lanciò il grido di guerra e suonarono le trombe. Come il popolo udì il suono della tromba e lanciò un grande grido di guerra, le mura della città crollarono su se stesse; il popolo salì verso la città, ciascuno diritto davanti a sé, e si impadronirono della città. Votarono allo sterminio tutto quanto c’era in città: uomini e donne, giovani e vecchi, buoi, pecore e asini, tutto passarono a fil di spada.</w:t>
      </w:r>
    </w:p>
    <w:p w14:paraId="3CA4669E" w14:textId="77777777" w:rsidR="000B684F" w:rsidRPr="000B684F" w:rsidRDefault="000B684F" w:rsidP="000B684F">
      <w:pPr>
        <w:spacing w:after="120"/>
        <w:ind w:left="567" w:right="567"/>
        <w:jc w:val="both"/>
        <w:rPr>
          <w:rFonts w:ascii="Arial" w:hAnsi="Arial"/>
          <w:i/>
          <w:iCs/>
          <w:noProof/>
          <w:sz w:val="22"/>
        </w:rPr>
      </w:pPr>
      <w:r w:rsidRPr="000B684F">
        <w:rPr>
          <w:rFonts w:ascii="Arial" w:hAnsi="Arial"/>
          <w:i/>
          <w:iCs/>
          <w:noProof/>
          <w:sz w:val="22"/>
        </w:rPr>
        <w:t xml:space="preserve">Giosuè aveva detto ai due uomini che avevano esplorato la terra: «Entrate nella casa della prostituta, conducetela fuori con quanto le appartiene, come le avete giurato». Quei giovani esploratori entrarono e condussero fuori Raab, suo padre, sua madre, i suoi fratelli e quanto le apparteneva. Fecero uscire tutti quelli della sua famiglia e li posero fuori dell’accampamento d’Israele. Incendiarono poi la città e quanto vi era dentro. Destinarono però l’argento, l’oro e gli oggetti di bronzo e di ferro al tesoro del tempio del Signore. Giosuè lasciò in vita la prostituta Raab, la casa di suo padre e quanto le apparteneva. Ella è rimasta in mezzo a Israele fino ad oggi, per </w:t>
      </w:r>
      <w:r w:rsidRPr="000B684F">
        <w:rPr>
          <w:rFonts w:ascii="Arial" w:hAnsi="Arial"/>
          <w:i/>
          <w:iCs/>
          <w:noProof/>
          <w:sz w:val="22"/>
        </w:rPr>
        <w:lastRenderedPageBreak/>
        <w:t>aver nascosto gli inviati che Giosuè aveva mandato a esplorare Gerico. (Gs 6,15-25).</w:t>
      </w:r>
    </w:p>
    <w:p w14:paraId="0A018342" w14:textId="77777777" w:rsidR="000B684F" w:rsidRPr="000B684F" w:rsidRDefault="000B684F" w:rsidP="000B684F">
      <w:pPr>
        <w:spacing w:after="120"/>
        <w:ind w:left="567" w:right="567"/>
        <w:jc w:val="both"/>
        <w:rPr>
          <w:rFonts w:ascii="Arial" w:hAnsi="Arial"/>
          <w:i/>
          <w:iCs/>
          <w:sz w:val="22"/>
        </w:rPr>
      </w:pPr>
      <w:r w:rsidRPr="000B684F">
        <w:rPr>
          <w:rFonts w:ascii="Arial" w:hAnsi="Arial"/>
          <w:i/>
          <w:iCs/>
          <w:sz w:val="22"/>
        </w:rPr>
        <w:t>Genealogia di Gesù Cristo figlio di Davide, figlio di Abramo. Abramo generò Isacco, Isacco generò Giacobbe, Giacobbe generò Giuda e i suoi fratelli, Giuda generò Fares e Zara da Tamar, Fares generò Esrom, Esrom generò Aram, Aram generò Aminadàb, Aminadàb generò Naassòn, Naassòn generò Salmon, Salmon generò Booz da Racab, Booz generò Obed da Rut, Obed generò Iesse,</w:t>
      </w:r>
      <w:r w:rsidRPr="000B684F">
        <w:rPr>
          <w:rFonts w:ascii="Arial" w:hAnsi="Arial"/>
          <w:i/>
          <w:iCs/>
          <w:sz w:val="22"/>
          <w:szCs w:val="24"/>
        </w:rPr>
        <w:t xml:space="preserve"> </w:t>
      </w:r>
      <w:r w:rsidRPr="000B684F">
        <w:rPr>
          <w:rFonts w:ascii="Arial" w:hAnsi="Arial"/>
          <w:i/>
          <w:iCs/>
          <w:sz w:val="22"/>
        </w:rPr>
        <w:t xml:space="preserve">Iesse generò il re Davide. Davide generò Salomone da quella che era stata la moglie di Uria, Salomone generò Roboamo, Roboamo generò Abia, Abia generò Asaf, Asaf generò Giòsafat, Giòsafat generò Ioram, Ioram generò Ozia, Ozia generò Ioatàm, Ioatàm generò Acaz, Acaz generò Ezechia, Ezechia generò Manasse, Manasse generò Amos, Amos generò Giosia, Giosia generò Ieconia e i suoi fratelli, al tempo della deportazione in Babilonia. Dopo la deportazione in Babilonia, Ieconia generò Salatièl, Salatièl generò Zorobabele, Zorobabele generò Abiùd, Abiùd generò Eliachìm, Eliachìm generò Azor, Azor generò Sadoc, Sadoc generò Achim, Achim generò Eliùd, Eliùd generò Eleazar, Eleazar generò Mattan, Mattan generò Giacobbe, Giacobbe generò Giuseppe, lo sposo di Maria, dalla quale è nato Gesù, chiamato Cristo. In tal modo, tutte le generazioni da Abramo a Davide sono quattordici, da Davide fino alla deportazione in Babilonia quattordici, dalla deportazione in Babilonia a Cristo quattordici. (Mt 1,1-17). </w:t>
      </w:r>
    </w:p>
    <w:p w14:paraId="771535DE" w14:textId="77777777" w:rsidR="000B684F" w:rsidRPr="000B684F" w:rsidRDefault="000B684F" w:rsidP="000B684F">
      <w:pPr>
        <w:spacing w:after="120"/>
        <w:jc w:val="both"/>
        <w:rPr>
          <w:rFonts w:ascii="Arial" w:hAnsi="Arial"/>
          <w:sz w:val="24"/>
        </w:rPr>
      </w:pPr>
      <w:r w:rsidRPr="000B684F">
        <w:rPr>
          <w:rFonts w:ascii="Arial" w:hAnsi="Arial"/>
          <w:sz w:val="24"/>
        </w:rPr>
        <w:t>Nessun  sangue è santo. Ogni sangue, se ben analizzato, porta in sé il germe del peccato. Ogni sangue dovrà essere lavato dal sangue di Cristo, dializzato nelle sue vene, purificato giorno per giorno e fatto scorrere nuovamente nelle vene dell’uomo.</w:t>
      </w:r>
    </w:p>
    <w:p w14:paraId="03C07D03" w14:textId="77777777" w:rsidR="000B684F" w:rsidRPr="000B684F" w:rsidRDefault="000B684F" w:rsidP="000B684F">
      <w:pPr>
        <w:spacing w:after="120"/>
        <w:jc w:val="both"/>
        <w:rPr>
          <w:rFonts w:ascii="Arial" w:hAnsi="Arial"/>
          <w:sz w:val="24"/>
        </w:rPr>
      </w:pPr>
      <w:r w:rsidRPr="000B684F">
        <w:rPr>
          <w:rFonts w:ascii="Arial" w:hAnsi="Arial"/>
          <w:sz w:val="24"/>
        </w:rPr>
        <w:t>Sono queste le due famiglie dalle quali nasce la storia narrata nel Libro.</w:t>
      </w:r>
    </w:p>
    <w:p w14:paraId="0A889D35" w14:textId="77777777" w:rsidR="000B684F" w:rsidRPr="000B684F" w:rsidRDefault="000B684F" w:rsidP="000B684F">
      <w:pPr>
        <w:spacing w:after="120"/>
        <w:jc w:val="both"/>
        <w:rPr>
          <w:rFonts w:ascii="Arial" w:hAnsi="Arial"/>
          <w:sz w:val="24"/>
        </w:rPr>
      </w:pPr>
      <w:r w:rsidRPr="000B684F">
        <w:rPr>
          <w:rFonts w:ascii="Arial" w:hAnsi="Arial"/>
          <w:sz w:val="24"/>
        </w:rPr>
        <w:t xml:space="preserve">La Vergine Maria, Madre della Redenzione, Angeli, Santi che aiutino a leggere ogni cosa con la sapienza e saggezza dello Spirito Santo. </w:t>
      </w:r>
    </w:p>
    <w:p w14:paraId="282E90A3" w14:textId="77777777" w:rsidR="000B684F" w:rsidRDefault="000B684F" w:rsidP="000B684F">
      <w:pPr>
        <w:pStyle w:val="Corpodeltesto2"/>
      </w:pPr>
    </w:p>
    <w:p w14:paraId="74DECF97" w14:textId="2A3533EF" w:rsidR="000B684F" w:rsidRDefault="000B684F" w:rsidP="000B684F">
      <w:pPr>
        <w:pStyle w:val="Titolo3"/>
      </w:pPr>
      <w:bookmarkStart w:id="10" w:name="_Toc165020071"/>
      <w:r>
        <w:t>Seconda riflessione</w:t>
      </w:r>
      <w:bookmarkEnd w:id="10"/>
      <w:r>
        <w:t xml:space="preserve"> </w:t>
      </w:r>
    </w:p>
    <w:p w14:paraId="750DC4E2" w14:textId="77777777" w:rsidR="000B684F" w:rsidRPr="000B684F" w:rsidRDefault="000B684F" w:rsidP="000B684F">
      <w:pPr>
        <w:spacing w:after="120"/>
        <w:jc w:val="both"/>
        <w:rPr>
          <w:rFonts w:ascii="Arial" w:hAnsi="Arial"/>
          <w:sz w:val="24"/>
        </w:rPr>
      </w:pPr>
      <w:r w:rsidRPr="000B684F">
        <w:rPr>
          <w:rFonts w:ascii="Arial" w:hAnsi="Arial"/>
          <w:sz w:val="24"/>
        </w:rPr>
        <w:t>Nella Presentazione si è dato il quadro famigliare che dona vita a questa storia strettamente legata a quella di Gesù, il Redentore dell’uomo.</w:t>
      </w:r>
    </w:p>
    <w:p w14:paraId="2C46FEE6" w14:textId="77777777" w:rsidR="000B684F" w:rsidRPr="000B684F" w:rsidRDefault="000B684F" w:rsidP="000B684F">
      <w:pPr>
        <w:spacing w:after="120"/>
        <w:jc w:val="both"/>
        <w:rPr>
          <w:rFonts w:ascii="Arial" w:hAnsi="Arial"/>
          <w:sz w:val="24"/>
        </w:rPr>
      </w:pPr>
      <w:r w:rsidRPr="000B684F">
        <w:rPr>
          <w:rFonts w:ascii="Arial" w:hAnsi="Arial"/>
          <w:sz w:val="24"/>
        </w:rPr>
        <w:t>In questa Introduzione ci soffermeremo un poco sulla storia in sé che è fatta di carestia, povertà, emigrazione, morte, distacchi, abbandoni, ritorni, egoismo, benevolenza, sapienza, saggezza, lungimiranza, prudenza, stoltezza, strategie varie, elemosina, carità, grande amore, libertà, schiavitù, accoglienza, rifiuto, aiuto, disprezzo, ricchezza, abbondanza per alcuni, estrema indigenza per altri.</w:t>
      </w:r>
    </w:p>
    <w:p w14:paraId="3AAD8D81" w14:textId="77777777" w:rsidR="000B684F" w:rsidRPr="000B684F" w:rsidRDefault="000B684F" w:rsidP="000B684F">
      <w:pPr>
        <w:spacing w:after="120"/>
        <w:jc w:val="both"/>
        <w:rPr>
          <w:rFonts w:ascii="Arial" w:hAnsi="Arial"/>
          <w:sz w:val="24"/>
        </w:rPr>
      </w:pPr>
      <w:r w:rsidRPr="000B684F">
        <w:rPr>
          <w:rFonts w:ascii="Arial" w:hAnsi="Arial"/>
          <w:sz w:val="24"/>
        </w:rPr>
        <w:t xml:space="preserve">La storia non è per nulla facile. Essa è difficile, perché intrisa di molto male. Il male, il peccato, l’errore è come la tela sulla quale viene dipinta l’immagine del bene. Pensiamo per un attimo al Gòlgota e comprenderemo questa similitudine. Il nero cupo del male dona risalto al bianco neve del bene. </w:t>
      </w:r>
    </w:p>
    <w:p w14:paraId="2F1A6070" w14:textId="77777777" w:rsidR="000B684F" w:rsidRPr="000B684F" w:rsidRDefault="000B684F" w:rsidP="000B684F">
      <w:pPr>
        <w:spacing w:after="120"/>
        <w:jc w:val="both"/>
        <w:rPr>
          <w:rFonts w:ascii="Arial" w:hAnsi="Arial"/>
          <w:sz w:val="24"/>
        </w:rPr>
      </w:pPr>
      <w:r w:rsidRPr="000B684F">
        <w:rPr>
          <w:rFonts w:ascii="Arial" w:hAnsi="Arial"/>
          <w:sz w:val="24"/>
        </w:rPr>
        <w:t xml:space="preserve">Anche Gesù confermerà che la storia sarà difficile, complessa, mai lineare, finché il Signore non verrà per fare i cieli nuovi e la terra nuova. </w:t>
      </w:r>
    </w:p>
    <w:p w14:paraId="21F2629C" w14:textId="77777777" w:rsidR="000B684F" w:rsidRPr="000B684F" w:rsidRDefault="000B684F" w:rsidP="000B684F">
      <w:pPr>
        <w:spacing w:after="120"/>
        <w:ind w:left="567" w:right="567"/>
        <w:jc w:val="both"/>
        <w:rPr>
          <w:rFonts w:ascii="Arial" w:hAnsi="Arial"/>
          <w:i/>
          <w:iCs/>
          <w:sz w:val="22"/>
        </w:rPr>
      </w:pPr>
      <w:r w:rsidRPr="000B684F">
        <w:rPr>
          <w:rFonts w:ascii="Arial" w:hAnsi="Arial"/>
          <w:i/>
          <w:iCs/>
          <w:sz w:val="22"/>
        </w:rPr>
        <w:lastRenderedPageBreak/>
        <w:t>Gesù rispose loro: «Badate che nessuno vi inganni! Molti infatti verranno nel mio nome, dicendo: “Io sono il Cristo”, e trarranno molti in inganno. E sentirete di guerre e di rumori di guerre. Guardate di non allarmarvi, perché deve avvenire, ma non è ancora la fine. Si solleverà infatti nazione contro nazione e regno contro regno; vi saranno carestie e terremoti in vari luoghi: ma tutto questo è solo l’inizio dei dolori.  (Mt 24,4-8).</w:t>
      </w:r>
    </w:p>
    <w:p w14:paraId="6ABDBDCE" w14:textId="77777777" w:rsidR="000B684F" w:rsidRPr="000B684F" w:rsidRDefault="000B684F" w:rsidP="000B684F">
      <w:pPr>
        <w:spacing w:after="120"/>
        <w:ind w:left="567" w:right="567"/>
        <w:jc w:val="both"/>
        <w:rPr>
          <w:rFonts w:ascii="Arial" w:hAnsi="Arial"/>
          <w:i/>
          <w:iCs/>
          <w:sz w:val="22"/>
        </w:rPr>
      </w:pPr>
      <w:r w:rsidRPr="000B684F">
        <w:rPr>
          <w:rFonts w:ascii="Arial" w:hAnsi="Arial"/>
          <w:i/>
          <w:iCs/>
          <w:sz w:val="22"/>
        </w:rPr>
        <w:t xml:space="preserve">Gli domandarono: «Maestro, quando dunque accadranno queste cose e quale sarà il segno, quando esse staranno per accadere?». Rispose: «Badate di non lasciarvi ingannare. Molti infatti verranno nel mio nome dicendo: “Sono io”, e: “Il tempo è vicino”. Non andate dietro a loro! Quando sentirete di guerre e di rivoluzioni, non vi terrorizzate, perché prima devono avvenire queste cose, ma non è subito la fine». Poi diceva loro: «Si solleverà nazione contro nazione e regno contro regno, e vi saranno in diversi luoghi terremoti, carestie e pestilenze; vi saranno anche fatti terrificanti e segni grandiosi dal cielo. Ma prima di tutto questo metteranno le mani su di voi e vi perseguiteranno, consegnandovi alle sinagoghe e alle prigioni, trascinandovi davanti a re e governatori, a causa del mio nome. Avrete allora occasione di dare testimonianza. Mettetevi dunque in mente di non preparare prima la vostra difesa; io vi darò parola e sapienza, cosicché tutti i vostri avversari non potranno resistere né controbattere. Sarete traditi perfino dai genitori, dai fratelli, dai parenti e dagli amici, e uccideranno alcuni di voi; sarete odiati da tutti a causa del mio nome. Ma nemmeno un capello del vostro capo andrà perduto. Con la vostra perseveranza salverete la vostra vita. (Lc 21,7-18). </w:t>
      </w:r>
    </w:p>
    <w:p w14:paraId="0C277E73" w14:textId="77777777" w:rsidR="000B684F" w:rsidRPr="000B684F" w:rsidRDefault="000B684F" w:rsidP="000B684F">
      <w:pPr>
        <w:spacing w:after="120"/>
        <w:jc w:val="both"/>
        <w:rPr>
          <w:rFonts w:ascii="Arial" w:hAnsi="Arial"/>
          <w:sz w:val="24"/>
        </w:rPr>
      </w:pPr>
      <w:r w:rsidRPr="000B684F">
        <w:rPr>
          <w:rFonts w:ascii="Arial" w:hAnsi="Arial"/>
          <w:sz w:val="24"/>
        </w:rPr>
        <w:t>Questa storia così complessa e frastagliata non nasce con Noemi, già i figli di Israele avevano conosciuto l’emigrazione. Dal paese di Canaan erano andati in Egitto e in questa terra erano rimasti per circa 450 anni.</w:t>
      </w:r>
    </w:p>
    <w:p w14:paraId="622AC9DB" w14:textId="77777777" w:rsidR="000B684F" w:rsidRPr="000B684F" w:rsidRDefault="000B684F" w:rsidP="000B684F">
      <w:pPr>
        <w:spacing w:after="120"/>
        <w:ind w:left="567" w:right="567"/>
        <w:jc w:val="both"/>
        <w:rPr>
          <w:rFonts w:ascii="Arial" w:hAnsi="Arial"/>
          <w:i/>
          <w:iCs/>
          <w:sz w:val="22"/>
        </w:rPr>
      </w:pPr>
      <w:r w:rsidRPr="000B684F">
        <w:rPr>
          <w:rFonts w:ascii="Arial" w:hAnsi="Arial"/>
          <w:i/>
          <w:iCs/>
          <w:sz w:val="22"/>
        </w:rPr>
        <w:t>Israele dunque levò le tende con quanto possedeva e arrivò a Bersabea, dove offrì sacrifici al Dio di suo padre Isacco. Dio disse a Israele in una visione nella notte: «Giacobbe, Giacobbe!». Rispose: «Eccomi!». Riprese: «Io sono Dio, il Dio di tuo padre. Non temere di scendere in Egitto, perché laggiù io farò di te una grande nazione. Io scenderò con te in Egitto e io certo ti farò tornare. Giuseppe ti chiuderà gli occhi con le sue mani».</w:t>
      </w:r>
    </w:p>
    <w:p w14:paraId="1E8ECCB9" w14:textId="77777777" w:rsidR="000B684F" w:rsidRPr="000B684F" w:rsidRDefault="000B684F" w:rsidP="000B684F">
      <w:pPr>
        <w:spacing w:after="120"/>
        <w:ind w:left="567" w:right="567"/>
        <w:jc w:val="both"/>
        <w:rPr>
          <w:rFonts w:ascii="Arial" w:hAnsi="Arial"/>
          <w:i/>
          <w:iCs/>
          <w:sz w:val="22"/>
        </w:rPr>
      </w:pPr>
      <w:r w:rsidRPr="000B684F">
        <w:rPr>
          <w:rFonts w:ascii="Arial" w:hAnsi="Arial"/>
          <w:i/>
          <w:iCs/>
          <w:sz w:val="22"/>
        </w:rPr>
        <w:t>Giacobbe partì da Bersabea e i figli d’Israele fecero salire il loro padre Giacobbe, i loro bambini e le loro donne sui carri che il faraone aveva mandato per trasportarlo. Presero il loro bestiame e tutti i beni che avevano acquistato nella terra di Canaan e vennero in Egitto, Giacobbe e con lui tutti i suoi discendenti. Egli condusse con sé in Egitto i suoi figli e i nipoti, le sue figlie e le nipoti, tutti i suoi discendenti.</w:t>
      </w:r>
    </w:p>
    <w:p w14:paraId="675099D7" w14:textId="77777777" w:rsidR="000B684F" w:rsidRPr="000B684F" w:rsidRDefault="000B684F" w:rsidP="000B684F">
      <w:pPr>
        <w:spacing w:after="120"/>
        <w:ind w:left="567" w:right="567"/>
        <w:jc w:val="both"/>
        <w:rPr>
          <w:rFonts w:ascii="Arial" w:hAnsi="Arial"/>
          <w:i/>
          <w:iCs/>
          <w:sz w:val="22"/>
        </w:rPr>
      </w:pPr>
      <w:r w:rsidRPr="000B684F">
        <w:rPr>
          <w:rFonts w:ascii="Arial" w:hAnsi="Arial"/>
          <w:i/>
          <w:iCs/>
          <w:sz w:val="22"/>
        </w:rPr>
        <w:t>Tutte le persone che entrarono con Giacobbe in Egitto, discendenti da lui, senza contare le mogli dei figli di Giacobbe, furono sessantasei. I figli che nacquero a Giuseppe in Egitto furono due. Tutte le persone della famiglia di Giacobbe, che entrarono in Egitto, ammontano a settanta.</w:t>
      </w:r>
    </w:p>
    <w:p w14:paraId="1A2AB5A2" w14:textId="77777777" w:rsidR="000B684F" w:rsidRPr="000B684F" w:rsidRDefault="000B684F" w:rsidP="000B684F">
      <w:pPr>
        <w:spacing w:after="120"/>
        <w:ind w:left="567" w:right="567"/>
        <w:jc w:val="both"/>
        <w:rPr>
          <w:rFonts w:ascii="Arial" w:hAnsi="Arial"/>
          <w:i/>
          <w:iCs/>
          <w:sz w:val="22"/>
        </w:rPr>
      </w:pPr>
      <w:r w:rsidRPr="000B684F">
        <w:rPr>
          <w:rFonts w:ascii="Arial" w:hAnsi="Arial"/>
          <w:i/>
          <w:iCs/>
          <w:sz w:val="22"/>
        </w:rPr>
        <w:t xml:space="preserve">Egli aveva mandato Giuda davanti a sé da Giuseppe, perché questi desse istruzioni in Gosen prima del suo arrivo. Arrivarono quindi alla terra di Gosen. Allora Giuseppe fece attaccare il suo carro e salì incontro a Israele, suo padre, in Gosen. Appena se lo vide davanti, gli si gettò al collo e pianse a lungo, stretto al suo collo. Israele disse a Giuseppe: «Posso anche morire, questa volta, dopo aver visto la tua faccia, perché sei ancora vivo». Allora </w:t>
      </w:r>
      <w:r w:rsidRPr="000B684F">
        <w:rPr>
          <w:rFonts w:ascii="Arial" w:hAnsi="Arial"/>
          <w:i/>
          <w:iCs/>
          <w:sz w:val="22"/>
        </w:rPr>
        <w:lastRenderedPageBreak/>
        <w:t xml:space="preserve">Giuseppe disse ai fratelli e alla famiglia del padre: «Vado a informare il faraone e a dirgli: “I miei fratelli e la famiglia di mio padre, che erano nella terra di Canaan, sono venuti da me. Questi uomini sono pastori di greggi, si occupano di bestiame e hanno portato le loro greggi, i loro armenti e tutti i loro averi”. Quando dunque il faraone vi chiamerà e vi domanderà: “Qual è il vostro mestiere?”, risponderete: “I tuoi servi sono stati gente dedita al bestiame; lo furono i nostri padri e lo siamo noi dalla nostra fanciullezza fino ad ora”. Questo perché possiate risiedere nella terra di Gosen». Perché tutti i pastori di greggi sono un abominio per gli Egiziani (Cfr. Gen 46,1-34). </w:t>
      </w:r>
    </w:p>
    <w:p w14:paraId="7386CA3C" w14:textId="77777777" w:rsidR="000B684F" w:rsidRPr="000B684F" w:rsidRDefault="000B684F" w:rsidP="000B684F">
      <w:pPr>
        <w:spacing w:after="120"/>
        <w:jc w:val="both"/>
        <w:rPr>
          <w:rFonts w:ascii="Arial" w:hAnsi="Arial"/>
          <w:sz w:val="24"/>
        </w:rPr>
      </w:pPr>
      <w:r w:rsidRPr="000B684F">
        <w:rPr>
          <w:rFonts w:ascii="Arial" w:hAnsi="Arial"/>
          <w:sz w:val="24"/>
        </w:rPr>
        <w:t xml:space="preserve">Il Signore sempre ricordava questa loro realtà ai figli di Israele. Avendo essi vissuto l’esperienza del forestiero, dovevano avere nel cuore questa verità e trattare con rispetto, amore, compassione, misericordia i forestieri che abitavano nella loro terra. Mai uno deve dimenticare ciò che è stato. Il ricordo dell’amore, dell’accoglienza, della pietà, della compassione ricevuta, apre alla nostra carità, misericordia, pietà, grande compassione da riversare sugli altri. </w:t>
      </w:r>
    </w:p>
    <w:p w14:paraId="15095D74" w14:textId="77777777" w:rsidR="000B684F" w:rsidRPr="000B684F" w:rsidRDefault="000B684F" w:rsidP="000B684F">
      <w:pPr>
        <w:spacing w:after="120"/>
        <w:ind w:left="567" w:right="567"/>
        <w:jc w:val="both"/>
        <w:rPr>
          <w:rFonts w:ascii="Arial" w:hAnsi="Arial"/>
          <w:i/>
          <w:iCs/>
          <w:sz w:val="22"/>
        </w:rPr>
      </w:pPr>
      <w:r w:rsidRPr="000B684F">
        <w:rPr>
          <w:rFonts w:ascii="Arial" w:hAnsi="Arial"/>
          <w:i/>
          <w:iCs/>
          <w:sz w:val="22"/>
        </w:rPr>
        <w:t xml:space="preserve">Non molesterai il forestiero né lo opprimerai, perché voi siete stati forestieri nel paese d'Egitto (Es 22, 20). </w:t>
      </w:r>
    </w:p>
    <w:p w14:paraId="2352F625" w14:textId="77777777" w:rsidR="000B684F" w:rsidRPr="000B684F" w:rsidRDefault="000B684F" w:rsidP="000B684F">
      <w:pPr>
        <w:spacing w:after="120"/>
        <w:ind w:left="567" w:right="567"/>
        <w:jc w:val="both"/>
        <w:rPr>
          <w:rFonts w:ascii="Arial" w:hAnsi="Arial"/>
          <w:i/>
          <w:iCs/>
          <w:sz w:val="22"/>
        </w:rPr>
      </w:pPr>
      <w:r w:rsidRPr="000B684F">
        <w:rPr>
          <w:rFonts w:ascii="Arial" w:hAnsi="Arial"/>
          <w:i/>
          <w:iCs/>
          <w:sz w:val="22"/>
        </w:rPr>
        <w:t xml:space="preserve">Non opprimerai il forestiero: anche voi conoscete la vita del forestiero, perché siete stati forestieri nel paese d'Egitto (Es 23, 9). </w:t>
      </w:r>
    </w:p>
    <w:p w14:paraId="40B9BC76" w14:textId="77777777" w:rsidR="000B684F" w:rsidRPr="000B684F" w:rsidRDefault="000B684F" w:rsidP="000B684F">
      <w:pPr>
        <w:spacing w:after="120"/>
        <w:ind w:left="567" w:right="567"/>
        <w:jc w:val="both"/>
        <w:rPr>
          <w:rFonts w:ascii="Arial" w:hAnsi="Arial"/>
          <w:i/>
          <w:iCs/>
          <w:sz w:val="22"/>
        </w:rPr>
      </w:pPr>
      <w:r w:rsidRPr="000B684F">
        <w:rPr>
          <w:rFonts w:ascii="Arial" w:hAnsi="Arial"/>
          <w:i/>
          <w:iCs/>
          <w:sz w:val="22"/>
        </w:rPr>
        <w:t xml:space="preserve">Il forestiero dimorante fra di voi lo tratterete come colui che è nato fra di voi; tu l'amerai come tu stesso perché anche voi siete stati forestieri nel paese d'Egitto. Io sono il Signore, vostro Dio (Lv 19, 34). </w:t>
      </w:r>
    </w:p>
    <w:p w14:paraId="307FDE99" w14:textId="77777777" w:rsidR="000B684F" w:rsidRPr="000B684F" w:rsidRDefault="000B684F" w:rsidP="000B684F">
      <w:pPr>
        <w:spacing w:after="120"/>
        <w:ind w:left="567" w:right="567"/>
        <w:jc w:val="both"/>
        <w:rPr>
          <w:rFonts w:ascii="Arial" w:hAnsi="Arial"/>
          <w:i/>
          <w:iCs/>
          <w:sz w:val="22"/>
        </w:rPr>
      </w:pPr>
      <w:r w:rsidRPr="000B684F">
        <w:rPr>
          <w:rFonts w:ascii="Arial" w:hAnsi="Arial"/>
          <w:i/>
          <w:iCs/>
          <w:sz w:val="22"/>
        </w:rPr>
        <w:t xml:space="preserve">Amate dunque il forestiero, poiché anche voi foste forestieri nel paese d'Egitto (Dt 10, 19). </w:t>
      </w:r>
    </w:p>
    <w:p w14:paraId="348B645B" w14:textId="77777777" w:rsidR="000B684F" w:rsidRPr="000B684F" w:rsidRDefault="000B684F" w:rsidP="000B684F">
      <w:pPr>
        <w:spacing w:after="120"/>
        <w:ind w:left="567" w:right="567"/>
        <w:jc w:val="both"/>
        <w:rPr>
          <w:rFonts w:ascii="Arial" w:hAnsi="Arial"/>
          <w:i/>
          <w:iCs/>
          <w:sz w:val="22"/>
        </w:rPr>
      </w:pPr>
      <w:r w:rsidRPr="000B684F">
        <w:rPr>
          <w:rFonts w:ascii="Arial" w:hAnsi="Arial"/>
          <w:i/>
          <w:iCs/>
          <w:sz w:val="22"/>
        </w:rPr>
        <w:t xml:space="preserve">Non avrai in abominio l'Idumeo, perché è tuo fratello; non avrai in abominio l'Egiziano, perché sei stato forestiero nel suo paese (Dt 23, 8). </w:t>
      </w:r>
    </w:p>
    <w:p w14:paraId="6295C98E" w14:textId="77777777" w:rsidR="000B684F" w:rsidRPr="000B684F" w:rsidRDefault="000B684F" w:rsidP="000B684F">
      <w:pPr>
        <w:spacing w:after="120"/>
        <w:jc w:val="both"/>
        <w:rPr>
          <w:rFonts w:ascii="Arial" w:hAnsi="Arial"/>
          <w:sz w:val="24"/>
        </w:rPr>
      </w:pPr>
      <w:r w:rsidRPr="000B684F">
        <w:rPr>
          <w:rFonts w:ascii="Arial" w:hAnsi="Arial"/>
          <w:sz w:val="24"/>
        </w:rPr>
        <w:t>Questa verità era ricordata da Israele anche nella professione della sua fede.</w:t>
      </w:r>
    </w:p>
    <w:p w14:paraId="276225E7" w14:textId="77777777" w:rsidR="000B684F" w:rsidRPr="000B684F" w:rsidRDefault="000B684F" w:rsidP="000B684F">
      <w:pPr>
        <w:spacing w:after="120"/>
        <w:ind w:left="567" w:right="567"/>
        <w:jc w:val="both"/>
        <w:rPr>
          <w:rFonts w:ascii="Arial" w:hAnsi="Arial"/>
          <w:i/>
          <w:iCs/>
          <w:sz w:val="22"/>
        </w:rPr>
      </w:pPr>
      <w:r w:rsidRPr="000B684F">
        <w:rPr>
          <w:rFonts w:ascii="Arial" w:hAnsi="Arial"/>
          <w:i/>
          <w:iCs/>
        </w:rPr>
        <w:t xml:space="preserve">Quando sarai entrato nella terra che il Signore, tuo Dio ti dà in eredità e la possederai e là ti sarai </w:t>
      </w:r>
      <w:r w:rsidRPr="000B684F">
        <w:rPr>
          <w:rFonts w:ascii="Arial" w:hAnsi="Arial"/>
          <w:i/>
          <w:iCs/>
          <w:sz w:val="22"/>
        </w:rPr>
        <w:t xml:space="preserve">stabilito, prenderai le primizie di tutti i frutti del suolo da te raccolti nella terra che il Signore, tuo Dio, ti dà, le metterai in una cesta e andrai al luogo che il Signore, tuo Dio, avrà scelto per stabilirvi il suo nome. Ti presenterai al sacerdote in carica in quei giorni e gli dirai: “Io dichiaro oggi al Signore, tuo Dio, che sono entrato nella terra che il Signore ha giurato ai nostri padri di dare a noi”. Il sacerdote prenderà la cesta dalle tue mani e la deporrà davanti all’altare del Signore, tuo Dio, e tu pronuncerai queste parole davanti al Signore, tuo Dio: “Mio padre era un Arameo errante; scese in Egitto, vi stette come un forestiero con poca gente e vi diventò una nazione grande, forte e numerosa. Gli Egiziani ci maltrattarono, ci umiliarono e ci imposero una dura schiavitù. Allora gridammo al Signore, al Dio dei nostri padri, e il Signore ascoltò la nostra voce, vide la nostra umiliazione, la nostra miseria e la nostra oppressione; il Signore ci fece uscire dall’Egitto con mano potente e con braccio teso, spargendo terrore e operando segni e prodigi. Ci condusse in questo luogo e ci diede questa terra, dove scorrono latte e miele. Ora, ecco, io presento le primizie dei frutti del suolo che tu, Signore, mi hai dato”. Le deporrai davanti al Signore, tuo Dio, e ti prostrerai davanti al Signore, tuo Dio. Gioirai, con il levita e con il forestiero che sarà in mezzo a te, di tutto il bene che il Signore, tuo Dio, avrà dato a te e alla tua famiglia” (Dt 26,1-11). </w:t>
      </w:r>
    </w:p>
    <w:p w14:paraId="7B54D62C" w14:textId="77777777" w:rsidR="000B684F" w:rsidRPr="000B684F" w:rsidRDefault="000B684F" w:rsidP="000B684F">
      <w:pPr>
        <w:spacing w:after="120"/>
        <w:jc w:val="both"/>
        <w:rPr>
          <w:rFonts w:ascii="Arial" w:hAnsi="Arial"/>
          <w:sz w:val="24"/>
        </w:rPr>
      </w:pPr>
      <w:r w:rsidRPr="000B684F">
        <w:rPr>
          <w:rFonts w:ascii="Arial" w:hAnsi="Arial"/>
          <w:sz w:val="24"/>
        </w:rPr>
        <w:lastRenderedPageBreak/>
        <w:t>Anche Elia per sopravvivere fu mandato da Dio in terra straniera.</w:t>
      </w:r>
    </w:p>
    <w:p w14:paraId="00A94C3A" w14:textId="77777777" w:rsidR="000B684F" w:rsidRPr="000B684F" w:rsidRDefault="000B684F" w:rsidP="000B684F">
      <w:pPr>
        <w:spacing w:after="120"/>
        <w:ind w:left="567" w:right="567"/>
        <w:jc w:val="both"/>
        <w:rPr>
          <w:rFonts w:ascii="Arial" w:hAnsi="Arial"/>
          <w:i/>
          <w:iCs/>
          <w:sz w:val="22"/>
        </w:rPr>
      </w:pPr>
      <w:r w:rsidRPr="000B684F">
        <w:rPr>
          <w:rFonts w:ascii="Arial" w:hAnsi="Arial"/>
          <w:i/>
          <w:iCs/>
          <w:sz w:val="22"/>
        </w:rPr>
        <w:t xml:space="preserve">Elia, il Tisbita, uno di quelli che si erano stabiliti in Gàlaad, disse ad Acab: «Per la vita del Signore, Dio d’Israele, alla cui presenza io sto, in questi anni non ci sarà né rugiada né pioggia, se non quando lo comanderò io». A lui fu rivolta questa parola del Signore: «Vattene di qui, dirigiti verso oriente; nasconditi presso il torrente Cherìt, che è a oriente del Giordano. Berrai dal torrente e i corvi per mio comando ti porteranno da mangiare». Egli partì e fece secondo la parola del Signore; andò a stabilirsi accanto al torrente Cherìt, che è a oriente del Giordano. I corvi gli portavano pane e carne al mattino, e pane e carne alla sera; egli beveva dal torrente. Dopo alcuni giorni il torrente si seccò, perché non era piovuto sulla terra. Fu rivolta a lui la parola del Signore: «Àlzati, va’ a Sarepta di Sidone; ecco, io là ho dato ordine a una vedova di sostenerti». Egli si alzò e andò a Sarepta. Arrivato alla porta della città, ecco una vedova che raccoglieva legna. La chiamò e le disse: «Prendimi un po’ d’acqua in un vaso, perché io possa bere». Mentre quella andava a prenderla, le gridò: «Per favore, prendimi anche un pezzo di pane». Quella rispose: «Per la vita del Signore, tuo Dio, non ho nulla di cotto, ma solo un pugno di farina nella giara e un po’ d’olio nell’orcio; ora raccolgo due pezzi di legna, dopo andrò a prepararla per me e per mio figlio: la mangeremo e poi moriremo». Elia le disse: «Non temere; va’ a fare come hai detto. Prima però prepara una piccola focaccia per me e portamela; quindi ne preparerai per te e per tuo figlio, poiché così dice il Signore, Dio d’Israele: “La farina della giara non si esaurirà e l’orcio dell’olio non diminuirà fino al giorno in cui il Signore manderà la pioggia sulla faccia della terra”». Quella andò e fece come aveva detto Elia; poi mangiarono lei, lui e la casa di lei per diversi giorni. La farina della giara non venne meno e l’orcio dell’olio non diminuì, secondo la parola che il Signore aveva pronunciato per mezzo di Elia. (1Re 17,1-16). </w:t>
      </w:r>
    </w:p>
    <w:p w14:paraId="79DDF275" w14:textId="77777777" w:rsidR="000B684F" w:rsidRPr="000B684F" w:rsidRDefault="000B684F" w:rsidP="000B684F">
      <w:pPr>
        <w:spacing w:after="120"/>
        <w:jc w:val="both"/>
        <w:rPr>
          <w:rFonts w:ascii="Arial" w:hAnsi="Arial"/>
          <w:sz w:val="24"/>
        </w:rPr>
      </w:pPr>
      <w:r w:rsidRPr="000B684F">
        <w:rPr>
          <w:rFonts w:ascii="Arial" w:hAnsi="Arial"/>
          <w:sz w:val="24"/>
        </w:rPr>
        <w:t xml:space="preserve">Questa storia contorta, difficile, quasi impossibile da sopportare, solo l’amore la potrà salvare, redimere. L’amore vero, puro, santo, solo Dio lo può versare in un cuore. Nel mondo intero ogni cuore può essere ricolmato di questo amore. </w:t>
      </w:r>
    </w:p>
    <w:p w14:paraId="52AB64D8" w14:textId="77777777" w:rsidR="000B684F" w:rsidRPr="000B684F" w:rsidRDefault="000B684F" w:rsidP="000B684F">
      <w:pPr>
        <w:spacing w:after="120"/>
        <w:jc w:val="both"/>
        <w:rPr>
          <w:rFonts w:ascii="Arial" w:hAnsi="Arial"/>
          <w:sz w:val="24"/>
        </w:rPr>
      </w:pPr>
      <w:r w:rsidRPr="000B684F">
        <w:rPr>
          <w:rFonts w:ascii="Arial" w:hAnsi="Arial"/>
          <w:sz w:val="24"/>
        </w:rPr>
        <w:t xml:space="preserve">È questa la grande verità che ci insegna il Libro di Rut. Non solamente il cuore di chi crede nel vero Dio può essere ricolmato di questo amore, ma anche il cuore di chi possiede una fede differente. Se questa affermazione non fosse vera, il mondo sarebbe veramente povero, misero, meschino. </w:t>
      </w:r>
    </w:p>
    <w:p w14:paraId="14489EE5" w14:textId="77777777" w:rsidR="000B684F" w:rsidRPr="000B684F" w:rsidRDefault="000B684F" w:rsidP="000B684F">
      <w:pPr>
        <w:spacing w:after="120"/>
        <w:jc w:val="both"/>
        <w:rPr>
          <w:rFonts w:ascii="Arial" w:hAnsi="Arial"/>
          <w:sz w:val="24"/>
        </w:rPr>
      </w:pPr>
      <w:r w:rsidRPr="000B684F">
        <w:rPr>
          <w:rFonts w:ascii="Arial" w:hAnsi="Arial"/>
          <w:sz w:val="24"/>
        </w:rPr>
        <w:t>Invece il Signore compie uno dei suoi più grandi miracoli silenziosi, nascosti, invisibili, ed ecco che persone che non hanno la fede nel vero Dio, vengono ricolmate del suo amore e la storia comincia a girare per il verso giusto.</w:t>
      </w:r>
    </w:p>
    <w:p w14:paraId="4104644C" w14:textId="77777777" w:rsidR="000B684F" w:rsidRPr="000B684F" w:rsidRDefault="000B684F" w:rsidP="000B684F">
      <w:pPr>
        <w:spacing w:after="120"/>
        <w:jc w:val="both"/>
        <w:rPr>
          <w:rFonts w:ascii="Arial" w:hAnsi="Arial"/>
          <w:sz w:val="24"/>
        </w:rPr>
      </w:pPr>
      <w:r w:rsidRPr="000B684F">
        <w:rPr>
          <w:rFonts w:ascii="Arial" w:hAnsi="Arial"/>
          <w:sz w:val="24"/>
        </w:rPr>
        <w:t>È l’amore la vera forza della storia. D’altronde anche il Vangelo non fonda se stesso sulla retta fede, bensì sulla verità del nostro amore. In vita e in morte, nel tempo e nell’eternità saremo sempre giudicati sull’amore.</w:t>
      </w:r>
    </w:p>
    <w:p w14:paraId="60889EC9" w14:textId="77777777" w:rsidR="000B684F" w:rsidRPr="000B684F" w:rsidRDefault="000B684F" w:rsidP="000B684F">
      <w:pPr>
        <w:spacing w:after="120"/>
        <w:ind w:left="567" w:right="567"/>
        <w:jc w:val="both"/>
        <w:rPr>
          <w:rFonts w:ascii="Arial" w:hAnsi="Arial"/>
          <w:i/>
          <w:iCs/>
          <w:sz w:val="22"/>
        </w:rPr>
      </w:pPr>
      <w:r w:rsidRPr="000B684F">
        <w:rPr>
          <w:rFonts w:ascii="Arial" w:hAnsi="Arial"/>
          <w:i/>
          <w:iCs/>
          <w:sz w:val="22"/>
        </w:rPr>
        <w:t>Non giudicate, per non essere giudicati; perché con il giudizio con il quale giudicate sarete giudicati voi e con la misura con la quale misurate sarà misurato a voi. Perché guardi la pagliuzza che è nell’occhio del tuo fratello, e non ti accorgi della trave che è nel tuo occhio? O come dirai al tuo fratello: “Lascia che tolga la pagliuzza dal tuo occhio”, mentre nel tuo occhio c’è la trave? Ipocrita! Togli prima la trave dal tuo occhio e allora ci vedrai bene per togliere la pagliuzza dall’occhio del tuo fratello.</w:t>
      </w:r>
    </w:p>
    <w:p w14:paraId="7440636D" w14:textId="77777777" w:rsidR="000B684F" w:rsidRPr="000B684F" w:rsidRDefault="000B684F" w:rsidP="000B684F">
      <w:pPr>
        <w:spacing w:after="120"/>
        <w:ind w:left="567" w:right="567"/>
        <w:jc w:val="both"/>
        <w:rPr>
          <w:rFonts w:ascii="Arial" w:hAnsi="Arial"/>
          <w:i/>
          <w:iCs/>
          <w:sz w:val="22"/>
        </w:rPr>
      </w:pPr>
      <w:r w:rsidRPr="000B684F">
        <w:rPr>
          <w:rFonts w:ascii="Arial" w:hAnsi="Arial"/>
          <w:i/>
          <w:iCs/>
          <w:sz w:val="22"/>
        </w:rPr>
        <w:lastRenderedPageBreak/>
        <w:t>Non date le cose sante ai cani e non gettate le vostre perle davanti ai porci, perché non le calpestino con le loro zampe e poi si voltino per sbranarvi.</w:t>
      </w:r>
    </w:p>
    <w:p w14:paraId="653347B4" w14:textId="77777777" w:rsidR="000B684F" w:rsidRPr="000B684F" w:rsidRDefault="000B684F" w:rsidP="000B684F">
      <w:pPr>
        <w:spacing w:after="120"/>
        <w:ind w:left="567" w:right="567"/>
        <w:jc w:val="both"/>
        <w:rPr>
          <w:rFonts w:ascii="Arial" w:hAnsi="Arial"/>
          <w:i/>
          <w:iCs/>
          <w:sz w:val="22"/>
        </w:rPr>
      </w:pPr>
      <w:r w:rsidRPr="000B684F">
        <w:rPr>
          <w:rFonts w:ascii="Arial" w:hAnsi="Arial"/>
          <w:i/>
          <w:iCs/>
          <w:sz w:val="22"/>
        </w:rPr>
        <w:t>Chiedete e vi sarà dato, cercate e troverete, bussate e vi sarà aperto. Perché chiunque chiede riceve, e chi cerca trova, e a chi bussa sarà aperto. Chi di voi, al figlio che gli chiede un pane, darà una pietra? E se gli chiede un pesce, gli darà una serpe? Se voi, dunque, che siete cattivi, sapete dare cose buone ai vostri figli, quanto più il Padre vostro che è nei cieli darà cose buone a quelli che gliele chiedono!</w:t>
      </w:r>
    </w:p>
    <w:p w14:paraId="7B52AF03" w14:textId="77777777" w:rsidR="000B684F" w:rsidRPr="000B684F" w:rsidRDefault="000B684F" w:rsidP="000B684F">
      <w:pPr>
        <w:spacing w:after="120"/>
        <w:ind w:left="567" w:right="567"/>
        <w:jc w:val="both"/>
        <w:rPr>
          <w:rFonts w:ascii="Arial" w:hAnsi="Arial"/>
          <w:i/>
          <w:iCs/>
          <w:sz w:val="22"/>
        </w:rPr>
      </w:pPr>
      <w:r w:rsidRPr="000B684F">
        <w:rPr>
          <w:rFonts w:ascii="Arial" w:hAnsi="Arial"/>
          <w:i/>
          <w:iCs/>
          <w:sz w:val="22"/>
        </w:rPr>
        <w:t xml:space="preserve">Tutto quanto volete che gli uomini facciano a voi, anche voi fatelo a loro: questa infatti è </w:t>
      </w:r>
      <w:smartTag w:uri="urn:schemas-microsoft-com:office:smarttags" w:element="PersonName">
        <w:smartTagPr>
          <w:attr w:name="ProductID" w:val="la Legge"/>
        </w:smartTagPr>
        <w:r w:rsidRPr="000B684F">
          <w:rPr>
            <w:rFonts w:ascii="Arial" w:hAnsi="Arial"/>
            <w:i/>
            <w:iCs/>
            <w:sz w:val="22"/>
          </w:rPr>
          <w:t>la Legge</w:t>
        </w:r>
      </w:smartTag>
      <w:r w:rsidRPr="000B684F">
        <w:rPr>
          <w:rFonts w:ascii="Arial" w:hAnsi="Arial"/>
          <w:i/>
          <w:iCs/>
          <w:sz w:val="22"/>
        </w:rPr>
        <w:t xml:space="preserve"> e i Profeti.</w:t>
      </w:r>
    </w:p>
    <w:p w14:paraId="2E10F223" w14:textId="77777777" w:rsidR="000B684F" w:rsidRPr="000B684F" w:rsidRDefault="000B684F" w:rsidP="000B684F">
      <w:pPr>
        <w:spacing w:after="120"/>
        <w:ind w:left="567" w:right="567"/>
        <w:jc w:val="both"/>
        <w:rPr>
          <w:rFonts w:ascii="Arial" w:hAnsi="Arial"/>
          <w:i/>
          <w:iCs/>
          <w:sz w:val="22"/>
        </w:rPr>
      </w:pPr>
      <w:r w:rsidRPr="000B684F">
        <w:rPr>
          <w:rFonts w:ascii="Arial" w:hAnsi="Arial"/>
          <w:i/>
          <w:iCs/>
          <w:sz w:val="22"/>
        </w:rPr>
        <w:t xml:space="preserve">Entrate per la porta stretta, perché larga è la porta e spaziosa la via che conduce alla perdizione, e molti sono quelli che vi entrano. Quanto stretta è la porta e angusta la via che conduce alla vita, e pochi sono quelli che la trovano! (Mt 7,1-13). </w:t>
      </w:r>
    </w:p>
    <w:p w14:paraId="5B25FFDB" w14:textId="77777777" w:rsidR="000B684F" w:rsidRPr="000B684F" w:rsidRDefault="000B684F" w:rsidP="000B684F">
      <w:pPr>
        <w:spacing w:after="120"/>
        <w:ind w:left="567" w:right="567"/>
        <w:jc w:val="both"/>
        <w:rPr>
          <w:rFonts w:ascii="Arial" w:hAnsi="Arial"/>
          <w:i/>
          <w:iCs/>
          <w:sz w:val="22"/>
        </w:rPr>
      </w:pPr>
      <w:r w:rsidRPr="000B684F">
        <w:rPr>
          <w:rFonts w:ascii="Arial" w:hAnsi="Arial"/>
          <w:i/>
          <w:iCs/>
          <w:sz w:val="22"/>
        </w:rPr>
        <w:t xml:space="preserve">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 (Mt 25,31-46). </w:t>
      </w:r>
    </w:p>
    <w:p w14:paraId="5BD557EA" w14:textId="77777777" w:rsidR="000B684F" w:rsidRPr="000B684F" w:rsidRDefault="000B684F" w:rsidP="000B684F">
      <w:pPr>
        <w:spacing w:after="120"/>
        <w:jc w:val="both"/>
        <w:rPr>
          <w:rFonts w:ascii="Arial" w:hAnsi="Arial"/>
          <w:sz w:val="24"/>
        </w:rPr>
      </w:pPr>
      <w:r w:rsidRPr="000B684F">
        <w:rPr>
          <w:rFonts w:ascii="Arial" w:hAnsi="Arial"/>
          <w:sz w:val="24"/>
        </w:rPr>
        <w:t>Proprio per questo Gesù Signore è venuto sulla nostra terra: per insegnarci come si ama l’uomo fino alla morte di croce.</w:t>
      </w:r>
    </w:p>
    <w:p w14:paraId="229A804E" w14:textId="77777777" w:rsidR="000B684F" w:rsidRPr="000B684F" w:rsidRDefault="000B684F" w:rsidP="000B684F">
      <w:pPr>
        <w:spacing w:after="120"/>
        <w:ind w:left="567" w:right="567"/>
        <w:jc w:val="both"/>
        <w:rPr>
          <w:rFonts w:ascii="Arial" w:hAnsi="Arial"/>
          <w:i/>
          <w:iCs/>
          <w:sz w:val="22"/>
        </w:rPr>
      </w:pPr>
      <w:r w:rsidRPr="000B684F">
        <w:rPr>
          <w:rFonts w:ascii="Arial" w:hAnsi="Arial"/>
          <w:i/>
          <w:iCs/>
          <w:sz w:val="22"/>
        </w:rPr>
        <w:t xml:space="preserve">Prima della festa di Pasqua Gesù, sapendo che era venuta la sua ora di passare da questo mondo al Padre, avendo amato i suoi che erano nel mondo, li amò fino alla fine. Durante la cena, quando il diavolo aveva già messo in cuore a Giuda, figlio di Simone Iscariota, di tradirlo, Gesù, sapendo che il Padre gli aveva dato tutto nelle mani e che era venuto da Dio e a Dio ritornava, si alzò da tavola, depose le vesti, prese un asciugamano e se lo cinse attorno alla vita. Poi versò dell’acqua nel catino e cominciò a lavare i piedi dei discepoli e ad asciugarli con l’asciugamano di cui si era cinto. Venne dunque da Simon Pietro e questi gli disse: «Signore, tu lavi i piedi a me?». </w:t>
      </w:r>
      <w:r w:rsidRPr="000B684F">
        <w:rPr>
          <w:rFonts w:ascii="Arial" w:hAnsi="Arial"/>
          <w:i/>
          <w:iCs/>
          <w:sz w:val="22"/>
        </w:rPr>
        <w:lastRenderedPageBreak/>
        <w:t>Rispose Gesù: «Quello che io faccio, tu ora non lo capisci; lo capirai dopo». Gli disse Pietro: «Tu non mi laverai i piedi in eterno!». Gli rispose Gesù: «Se non ti laverò, non avrai parte con me». Gli disse Simon Pietro: «Signore, non solo i miei piedi, ma anche le mani e il capo!». Soggiunse Gesù: «Chi ha fatto il bagno, non ha bisogno di lavarsi se non i piedi ed è tutto puro; e voi siete puri, ma non tutti». Sapeva infatti chi lo tradiva; per questo disse: «Non tutti siete puri».</w:t>
      </w:r>
    </w:p>
    <w:p w14:paraId="1C38F114" w14:textId="77777777" w:rsidR="000B684F" w:rsidRPr="000B684F" w:rsidRDefault="000B684F" w:rsidP="000B684F">
      <w:pPr>
        <w:spacing w:after="120"/>
        <w:ind w:left="567" w:right="567"/>
        <w:jc w:val="both"/>
        <w:rPr>
          <w:rFonts w:ascii="Arial" w:hAnsi="Arial"/>
          <w:i/>
          <w:iCs/>
          <w:sz w:val="22"/>
        </w:rPr>
      </w:pPr>
      <w:r w:rsidRPr="000B684F">
        <w:rPr>
          <w:rFonts w:ascii="Arial" w:hAnsi="Arial"/>
          <w:i/>
          <w:iCs/>
          <w:sz w:val="22"/>
        </w:rPr>
        <w:t xml:space="preserve">Quando ebbe lavato loro i piedi, riprese le sue vesti, sedette di nuovo e disse loro: «Capite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 In verità, in verità io vi dico: un servo non è più grande del suo padrone, né un inviato è più grande di chi lo ha mandato. Sapendo queste cose, siete beati se le mettete in pratica. Non parlo di tutti voi; io conosco quelli che ho scelto, ma deve compiersi </w:t>
      </w:r>
      <w:smartTag w:uri="urn:schemas-microsoft-com:office:smarttags" w:element="PersonName">
        <w:smartTagPr>
          <w:attr w:name="ProductID" w:val="la Scrittura"/>
        </w:smartTagPr>
        <w:r w:rsidRPr="000B684F">
          <w:rPr>
            <w:rFonts w:ascii="Arial" w:hAnsi="Arial"/>
            <w:i/>
            <w:iCs/>
            <w:sz w:val="22"/>
          </w:rPr>
          <w:t>la Scrittura</w:t>
        </w:r>
      </w:smartTag>
      <w:r w:rsidRPr="000B684F">
        <w:rPr>
          <w:rFonts w:ascii="Arial" w:hAnsi="Arial"/>
          <w:i/>
          <w:iCs/>
          <w:sz w:val="22"/>
        </w:rPr>
        <w:t>: Colui che mangia il mio pane ha alzato contro di me il suo calcagno. Ve lo dico fin d’ora, prima che accada, perché, quando sarà avvenuto, crediate che Io Sono. In verità, in verità io vi dico: chi accoglie colui che io manderò, accoglie me; chi accoglie me, accoglie colui che mi ha mandato».</w:t>
      </w:r>
    </w:p>
    <w:p w14:paraId="4F853D58" w14:textId="77777777" w:rsidR="000B684F" w:rsidRPr="000B684F" w:rsidRDefault="000B684F" w:rsidP="000B684F">
      <w:pPr>
        <w:spacing w:after="120"/>
        <w:ind w:left="567" w:right="567"/>
        <w:jc w:val="both"/>
        <w:rPr>
          <w:rFonts w:ascii="Arial" w:hAnsi="Arial"/>
          <w:i/>
          <w:iCs/>
          <w:sz w:val="22"/>
        </w:rPr>
      </w:pPr>
      <w:r w:rsidRPr="000B684F">
        <w:rPr>
          <w:rFonts w:ascii="Arial" w:hAnsi="Arial"/>
          <w:i/>
          <w:iCs/>
          <w:sz w:val="22"/>
        </w:rPr>
        <w:t>Dette queste cose, Gesù fu profondamente turbato e dichiarò: «In verità, in verità io vi dico: uno di voi mi tradirà». I discepoli si guardavano l’un l’altro, non sapendo bene di chi parlasse. Ora uno dei discepoli, quello che Gesù amava, si trovava a tavola al fianco di Gesù. Simon Pietro gli fece cenno di informarsi chi fosse quello di cui parlava. Ed egli, chinandosi sul petto di Gesù, gli disse: «Signore, chi è?». Rispose Gesù: «È colui per il quale intingerò il boccone e glielo darò». E, intinto il boccone, lo prese e lo diede a Giuda, figlio di Simone Iscariota. Allora, dopo il boccone, Satana entrò in lui. Gli disse dunque Gesù: «Quello che vuoi fare, fallo presto». Nessuno dei commensali capì perché gli avesse detto questo; alcuni infatti pensavano che, poiché Giuda teneva la cassa, Gesù gli avesse detto: «Compra quello che ci occorre per la festa», oppure che dovesse dare qualche cosa ai poveri. Egli, preso il boccone, subito uscì. Ed era notte.</w:t>
      </w:r>
    </w:p>
    <w:p w14:paraId="458F31D5" w14:textId="77777777" w:rsidR="000B684F" w:rsidRPr="000B684F" w:rsidRDefault="000B684F" w:rsidP="000B684F">
      <w:pPr>
        <w:spacing w:after="120"/>
        <w:ind w:left="567" w:right="567"/>
        <w:jc w:val="both"/>
        <w:rPr>
          <w:rFonts w:ascii="Arial" w:hAnsi="Arial"/>
          <w:i/>
          <w:iCs/>
          <w:sz w:val="22"/>
        </w:rPr>
      </w:pPr>
      <w:r w:rsidRPr="000B684F">
        <w:rPr>
          <w:rFonts w:ascii="Arial" w:hAnsi="Arial"/>
          <w:i/>
          <w:iCs/>
          <w:sz w:val="22"/>
        </w:rPr>
        <w:t xml:space="preserve">Quando fu uscito, Gesù disse: «Ora il Figlio dell’uomo è stato glorificato, e Dio è stato glorificato in lui. Se Dio è stato glorificato in lui, anche Dio lo glorificherà da parte sua e lo glorificherà subito. Figlioli, ancora per poco sono con voi; voi mi cercherete ma, come ho detto ai Giudei, ora lo dico anche a voi: dove vado io, voi non potete venire. Vi do un comandamento nuovo: che vi amiate gli uni gli altri. Come io ho amato voi, così amatevi anche voi gli uni gli altri. Da questo tutti sapranno che siete miei discepoli: se avete amore gli uni per gli altri» (Gv 13,1-35). </w:t>
      </w:r>
    </w:p>
    <w:p w14:paraId="2177A28E" w14:textId="77777777" w:rsidR="000B684F" w:rsidRPr="000B684F" w:rsidRDefault="000B684F" w:rsidP="000B684F">
      <w:pPr>
        <w:spacing w:after="120"/>
        <w:jc w:val="both"/>
        <w:rPr>
          <w:rFonts w:ascii="Arial" w:hAnsi="Arial"/>
          <w:sz w:val="24"/>
        </w:rPr>
      </w:pPr>
      <w:r w:rsidRPr="000B684F">
        <w:rPr>
          <w:rFonts w:ascii="Arial" w:hAnsi="Arial"/>
          <w:sz w:val="24"/>
        </w:rPr>
        <w:t>Questa stessa verità così viene annunziata dall’Apostolo Giovanni nella sua Prima Lettera. Dio e l’uomo sono abbracciati da un solo amore.</w:t>
      </w:r>
    </w:p>
    <w:p w14:paraId="05A3E3D4" w14:textId="77777777" w:rsidR="000B684F" w:rsidRPr="000B684F" w:rsidRDefault="000B684F" w:rsidP="000B684F">
      <w:pPr>
        <w:spacing w:after="120"/>
        <w:ind w:left="567" w:right="567"/>
        <w:jc w:val="both"/>
        <w:rPr>
          <w:rFonts w:ascii="Arial" w:hAnsi="Arial"/>
          <w:i/>
          <w:iCs/>
          <w:sz w:val="22"/>
        </w:rPr>
      </w:pPr>
      <w:r w:rsidRPr="000B684F">
        <w:rPr>
          <w:rFonts w:ascii="Arial" w:hAnsi="Arial"/>
          <w:i/>
          <w:iCs/>
          <w:sz w:val="22"/>
        </w:rPr>
        <w:t xml:space="preserve">Carissimi, non prestate fede ad ogni spirito, ma mettete alla prova gli spiriti, per saggiare se provengono veramente da Dio, perché molti falsi profeti sono venuti nel mondo. In questo potete riconoscere lo Spirito di Dio: ogni spirito che riconosce Gesù Cristo venuto nella carne, è da Dio; ogni spirito che non riconosce Gesù, non è da Dio. Questo è lo spirito dell’anticristo che, come avete udito, viene, anzi è già nel mondo. Voi siete da Dio, figlioli, e avete vinto costoro, perché colui che è in voi è più grande di colui che è nel mondo. </w:t>
      </w:r>
      <w:r w:rsidRPr="000B684F">
        <w:rPr>
          <w:rFonts w:ascii="Arial" w:hAnsi="Arial"/>
          <w:i/>
          <w:iCs/>
          <w:sz w:val="22"/>
        </w:rPr>
        <w:lastRenderedPageBreak/>
        <w:t xml:space="preserve">Essi sono del mondo, perciò insegnano cose del mondo e il mondo li ascolta. Noi siamo da Dio: chi conosce Dio ascolta noi; chi non è da Dio non ci ascolta. Da questo noi distinguiamo lo spirito della verità e lo spirito dell’errore. </w:t>
      </w:r>
    </w:p>
    <w:p w14:paraId="7B67DF01" w14:textId="77777777" w:rsidR="000B684F" w:rsidRPr="000B684F" w:rsidRDefault="000B684F" w:rsidP="000B684F">
      <w:pPr>
        <w:spacing w:after="120"/>
        <w:ind w:left="567" w:right="567"/>
        <w:jc w:val="both"/>
        <w:rPr>
          <w:rFonts w:ascii="Arial" w:hAnsi="Arial"/>
          <w:i/>
          <w:iCs/>
          <w:sz w:val="22"/>
        </w:rPr>
      </w:pPr>
      <w:r w:rsidRPr="000B684F">
        <w:rPr>
          <w:rFonts w:ascii="Arial" w:hAnsi="Arial"/>
          <w:i/>
          <w:iCs/>
          <w:sz w:val="22"/>
        </w:rPr>
        <w:t>Carissimi, amiamoci gli uni gli altri, perché l’amore è da Dio: chiunque ama è stato generato da Dio e conosce Dio. Chi non ama non ha conosciuto Dio, perché Dio è amore. 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w:t>
      </w:r>
    </w:p>
    <w:p w14:paraId="5AE322E5" w14:textId="77777777" w:rsidR="000B684F" w:rsidRPr="000B684F" w:rsidRDefault="000B684F" w:rsidP="000B684F">
      <w:pPr>
        <w:spacing w:after="120"/>
        <w:ind w:left="567" w:right="567"/>
        <w:jc w:val="both"/>
        <w:rPr>
          <w:rFonts w:ascii="Arial" w:hAnsi="Arial"/>
          <w:i/>
          <w:iCs/>
          <w:sz w:val="22"/>
        </w:rPr>
      </w:pPr>
      <w:r w:rsidRPr="000B684F">
        <w:rPr>
          <w:rFonts w:ascii="Arial" w:hAnsi="Arial"/>
          <w:i/>
          <w:iCs/>
          <w:sz w:val="22"/>
        </w:rPr>
        <w:t>Carissimi, se Dio ci ha amati così, anche noi dobbiamo amarci gli uni gli altri. Nessuno mai ha visto Dio; se ci amiamo gli uni gli altri, Dio rimane in noi e l’amore di lui è perfetto in noi. In questo si conosce che noi rimaniamo in lui ed egli in noi: egli ci ha donato il suo Spirito. E noi stessi abbiamo veduto e attestiamo che il Padre ha mandato il suo Figlio come salvatore del mondo. Chiunque confessa che Gesù è il Figlio di Dio, Dio rimane in lui ed egli in Dio. E noi abbiamo conosciuto e creduto l’amore che Dio ha in noi. Dio è amore; chi rimane nell’amore rimane in Dio e Dio rimane in lui.</w:t>
      </w:r>
    </w:p>
    <w:p w14:paraId="56BE9D02" w14:textId="77777777" w:rsidR="000B684F" w:rsidRPr="000B684F" w:rsidRDefault="000B684F" w:rsidP="000B684F">
      <w:pPr>
        <w:spacing w:after="120"/>
        <w:ind w:left="567" w:right="567"/>
        <w:jc w:val="both"/>
        <w:rPr>
          <w:rFonts w:ascii="Arial" w:hAnsi="Arial"/>
          <w:i/>
          <w:iCs/>
          <w:sz w:val="22"/>
        </w:rPr>
      </w:pPr>
      <w:r w:rsidRPr="000B684F">
        <w:rPr>
          <w:rFonts w:ascii="Arial" w:hAnsi="Arial"/>
          <w:i/>
          <w:iCs/>
          <w:sz w:val="22"/>
        </w:rPr>
        <w:t>In questo l’amore ha raggiunto tra noi la sua perfezione: che abbiamo fiducia nel giorno del giudizio, perché come è lui, così siamo anche noi, in questo mondo. Nell’amore non c’è timore, al contrario l’amore perfetto scaccia il timore, perché il timore suppone un castigo e chi teme non è perfetto nell’amore.</w:t>
      </w:r>
    </w:p>
    <w:p w14:paraId="699A2C31" w14:textId="77777777" w:rsidR="000B684F" w:rsidRPr="000B684F" w:rsidRDefault="000B684F" w:rsidP="000B684F">
      <w:pPr>
        <w:spacing w:after="120"/>
        <w:ind w:left="567" w:right="567"/>
        <w:jc w:val="both"/>
        <w:rPr>
          <w:rFonts w:ascii="Arial" w:hAnsi="Arial"/>
          <w:i/>
          <w:iCs/>
          <w:sz w:val="22"/>
        </w:rPr>
      </w:pPr>
      <w:r w:rsidRPr="000B684F">
        <w:rPr>
          <w:rFonts w:ascii="Arial" w:hAnsi="Arial"/>
          <w:i/>
          <w:iCs/>
          <w:sz w:val="22"/>
        </w:rPr>
        <w:t xml:space="preserve">Noi amiamo perché egli ci ha amati per primo. Se uno dice: «Io amo Dio» e odia suo fratello, è un bugiardo. Chi infatti non ama il proprio fratello che vede, non può amare Dio che non vede. E questo è il comandamento che abbiamo da lui: chi ama Dio, ami anche suo fratello. (1Gv 4,1-21). </w:t>
      </w:r>
    </w:p>
    <w:p w14:paraId="5A9E452A" w14:textId="77777777" w:rsidR="000B684F" w:rsidRPr="000B684F" w:rsidRDefault="000B684F" w:rsidP="000B684F">
      <w:pPr>
        <w:spacing w:after="120"/>
        <w:jc w:val="both"/>
        <w:rPr>
          <w:rFonts w:ascii="Arial" w:hAnsi="Arial"/>
          <w:sz w:val="24"/>
        </w:rPr>
      </w:pPr>
      <w:r w:rsidRPr="000B684F">
        <w:rPr>
          <w:rFonts w:ascii="Arial" w:hAnsi="Arial"/>
          <w:sz w:val="24"/>
        </w:rPr>
        <w:t xml:space="preserve">Anche l’Apostolo Giacomo ribadisce con fermezza di Spirito Santo la verità dell’amore vero, puro, casto, santo verso tutti. </w:t>
      </w:r>
    </w:p>
    <w:p w14:paraId="04D055A5" w14:textId="77777777" w:rsidR="000B684F" w:rsidRPr="000B684F" w:rsidRDefault="000B684F" w:rsidP="000B684F">
      <w:pPr>
        <w:spacing w:after="120"/>
        <w:ind w:left="567" w:right="567"/>
        <w:jc w:val="both"/>
        <w:rPr>
          <w:rFonts w:ascii="Arial" w:hAnsi="Arial"/>
          <w:i/>
          <w:iCs/>
          <w:sz w:val="22"/>
        </w:rPr>
      </w:pPr>
      <w:r w:rsidRPr="000B684F">
        <w:rPr>
          <w:rFonts w:ascii="Arial" w:hAnsi="Arial"/>
          <w:i/>
          <w:iCs/>
          <w:sz w:val="22"/>
        </w:rPr>
        <w:t>Fratelli miei, la vostra fede nel Signore nostro Gesù Cristo, Signore della gloria, sia immune da favoritismi personali. Supponiamo che, in una delle vostre riunioni, entri qualcuno con un anello d’oro al dito, vestito lussuosamente, ed entri anche un povero con un vestito logoro. Se guardate colui che è vestito lussuosamente e gli dite: «Tu siediti qui, comodamente», e al povero dite: «Tu mettiti là, in piedi», oppure: «Siediti qui ai piedi del mio sgabello», non fate forse discriminazioni e non siete giudici dai giudizi perversi?</w:t>
      </w:r>
    </w:p>
    <w:p w14:paraId="4772584F" w14:textId="77777777" w:rsidR="000B684F" w:rsidRPr="000B684F" w:rsidRDefault="000B684F" w:rsidP="000B684F">
      <w:pPr>
        <w:spacing w:after="120"/>
        <w:ind w:left="567" w:right="567"/>
        <w:jc w:val="both"/>
        <w:rPr>
          <w:rFonts w:ascii="Arial" w:hAnsi="Arial"/>
          <w:i/>
          <w:iCs/>
          <w:sz w:val="22"/>
        </w:rPr>
      </w:pPr>
      <w:r w:rsidRPr="000B684F">
        <w:rPr>
          <w:rFonts w:ascii="Arial" w:hAnsi="Arial"/>
          <w:i/>
          <w:iCs/>
          <w:sz w:val="22"/>
        </w:rPr>
        <w:t xml:space="preserve">Ascoltate, fratelli miei carissimi: Dio non ha forse scelto i poveri agli occhi del mondo, che sono ricchi nella fede ed eredi del Regno, promesso a quelli che lo amano? Voi invece avete disonorato il povero! Non sono forse i ricchi che vi opprimono e vi trascinano davanti ai tribunali? Non sono loro che bestemmiano il bel nome che è stato invocato sopra di voi? Certo, se adempite quella che, secondo </w:t>
      </w:r>
      <w:smartTag w:uri="urn:schemas-microsoft-com:office:smarttags" w:element="PersonName">
        <w:smartTagPr>
          <w:attr w:name="ProductID" w:val="la Scrittura"/>
        </w:smartTagPr>
        <w:r w:rsidRPr="000B684F">
          <w:rPr>
            <w:rFonts w:ascii="Arial" w:hAnsi="Arial"/>
            <w:i/>
            <w:iCs/>
            <w:sz w:val="22"/>
          </w:rPr>
          <w:t>la Scrittura</w:t>
        </w:r>
      </w:smartTag>
      <w:r w:rsidRPr="000B684F">
        <w:rPr>
          <w:rFonts w:ascii="Arial" w:hAnsi="Arial"/>
          <w:i/>
          <w:iCs/>
          <w:sz w:val="22"/>
        </w:rPr>
        <w:t xml:space="preserve">, è la legge regale: Amerai il prossimo tuo come te stesso, fate bene. Ma se fate favoritismi personali, commettete un peccato e siete accusati dalla Legge come trasgressori. Poiché chiunque osservi tutta </w:t>
      </w:r>
      <w:smartTag w:uri="urn:schemas-microsoft-com:office:smarttags" w:element="PersonName">
        <w:smartTagPr>
          <w:attr w:name="ProductID" w:val="la Legge"/>
        </w:smartTagPr>
        <w:r w:rsidRPr="000B684F">
          <w:rPr>
            <w:rFonts w:ascii="Arial" w:hAnsi="Arial"/>
            <w:i/>
            <w:iCs/>
            <w:sz w:val="22"/>
          </w:rPr>
          <w:t>la Legge</w:t>
        </w:r>
      </w:smartTag>
      <w:r w:rsidRPr="000B684F">
        <w:rPr>
          <w:rFonts w:ascii="Arial" w:hAnsi="Arial"/>
          <w:i/>
          <w:iCs/>
          <w:sz w:val="22"/>
        </w:rPr>
        <w:t xml:space="preserve">, ma la trasgredisca anche in un punto solo, diventa colpevole di tutto; infatti colui che ha detto: Non commettere adulterio, ha detto anche: Non uccidere. Ora se tu non commetti adulterio, </w:t>
      </w:r>
      <w:r w:rsidRPr="000B684F">
        <w:rPr>
          <w:rFonts w:ascii="Arial" w:hAnsi="Arial"/>
          <w:i/>
          <w:iCs/>
          <w:sz w:val="22"/>
        </w:rPr>
        <w:lastRenderedPageBreak/>
        <w:t>ma uccidi, ti rendi trasgressore della Legge. Parlate e agite come persone che devono essere giudicate secondo una legge di libertà, perché il giudizio sarà senza misericordia contro chi non avrà avuto misericordia. La misericordia ha sempre la meglio sul giudizio.</w:t>
      </w:r>
    </w:p>
    <w:p w14:paraId="08B29F7A" w14:textId="77777777" w:rsidR="000B684F" w:rsidRPr="000B684F" w:rsidRDefault="000B684F" w:rsidP="000B684F">
      <w:pPr>
        <w:spacing w:after="120"/>
        <w:ind w:left="567" w:right="567"/>
        <w:jc w:val="both"/>
        <w:rPr>
          <w:rFonts w:ascii="Arial" w:hAnsi="Arial"/>
          <w:i/>
          <w:iCs/>
          <w:sz w:val="22"/>
        </w:rPr>
      </w:pPr>
      <w:r w:rsidRPr="000B684F">
        <w:rPr>
          <w:rFonts w:ascii="Arial" w:hAnsi="Arial"/>
          <w:i/>
          <w:iCs/>
          <w:sz w:val="22"/>
        </w:rPr>
        <w:t xml:space="preserve">A che serve, fratelli miei, se uno dice di avere fede, ma non ha le opere? Quella fede può forse salvarlo? Se un fratello o una sorella sono senza vestiti e sprovvisti del cibo quotidiano e uno di voi dice loro: «Andatevene in pace, riscaldatevi e saziatevi», ma non date loro il necessario per il corpo, a che cosa serve? Così anche la fede: se non è seguita dalle opere, in se stessa è morta. Al contrario uno potrebbe dire: «Tu hai la fede e io ho le opere; mostrami la tua fede senza le opere, e io con le mie opere ti mostrerò la mia fede». Tu credi che c’è un Dio solo? Fai bene; anche i demòni lo credono e tremano! Insensato, vuoi capire che la fede senza le opere non ha valore? Abramo, nostro padre, non fu forse giustificato per le sue opere, quando offrì Isacco, suo figlio, sull’altare? Vedi: la fede agiva insieme alle opere di lui, e per le opere la fede divenne perfetta. E si compì </w:t>
      </w:r>
      <w:smartTag w:uri="urn:schemas-microsoft-com:office:smarttags" w:element="PersonName">
        <w:smartTagPr>
          <w:attr w:name="ProductID" w:val="la Scrittura"/>
        </w:smartTagPr>
        <w:r w:rsidRPr="000B684F">
          <w:rPr>
            <w:rFonts w:ascii="Arial" w:hAnsi="Arial"/>
            <w:i/>
            <w:iCs/>
            <w:sz w:val="22"/>
          </w:rPr>
          <w:t>la Scrittura</w:t>
        </w:r>
      </w:smartTag>
      <w:r w:rsidRPr="000B684F">
        <w:rPr>
          <w:rFonts w:ascii="Arial" w:hAnsi="Arial"/>
          <w:i/>
          <w:iCs/>
          <w:sz w:val="22"/>
        </w:rPr>
        <w:t xml:space="preserve"> che dice: Abramo credette a Dio e gli fu accreditato come giustizia, ed egli fu chiamato amico di Dio. Vedete: l’uomo è giustificato per le opere e non soltanto per la fede. Così anche Raab, la prostituta, non fu forse giustificata per le opere, perché aveva dato ospitalità agli esploratori e li aveva fatti ripartire per un’altra strada? Infatti come il corpo senza lo spirito è morto, così anche la fede senza le opere è morta. (Gc 2,1-26). </w:t>
      </w:r>
    </w:p>
    <w:p w14:paraId="479CB774" w14:textId="77777777" w:rsidR="000B684F" w:rsidRPr="000B684F" w:rsidRDefault="000B684F" w:rsidP="000B684F">
      <w:pPr>
        <w:spacing w:after="120"/>
        <w:jc w:val="both"/>
        <w:rPr>
          <w:rFonts w:ascii="Arial" w:hAnsi="Arial"/>
          <w:sz w:val="24"/>
        </w:rPr>
      </w:pPr>
      <w:r w:rsidRPr="000B684F">
        <w:rPr>
          <w:rFonts w:ascii="Arial" w:hAnsi="Arial"/>
          <w:sz w:val="24"/>
        </w:rPr>
        <w:t xml:space="preserve">Potremmo continuare così sino alla fine, senza mai stancarci. La verità che emerge è però una ed una sola: la fede è cosa importante, ma non è però fine a se stessa. Essa dovrà insegnarci come si ama secondo la verità dell’amore o della  divina carità che è Dio stesso. Sovente però si è fatta della fede una realtà fine a se stessa. Quando questo è avvenuto, non solo si è smarrita la verità della fede quanto anche quella dell’amore. </w:t>
      </w:r>
    </w:p>
    <w:p w14:paraId="6236B674" w14:textId="77777777" w:rsidR="000B684F" w:rsidRPr="000B684F" w:rsidRDefault="000B684F" w:rsidP="000B684F">
      <w:pPr>
        <w:spacing w:after="120"/>
        <w:jc w:val="both"/>
        <w:rPr>
          <w:rFonts w:ascii="Arial" w:hAnsi="Arial"/>
          <w:sz w:val="24"/>
        </w:rPr>
      </w:pPr>
      <w:r w:rsidRPr="000B684F">
        <w:rPr>
          <w:rFonts w:ascii="Arial" w:hAnsi="Arial"/>
          <w:sz w:val="24"/>
        </w:rPr>
        <w:t xml:space="preserve">Altra verità è questa: è il cuore che deve lasciarsi ricolmare dell’amore di Dio e Dio lo può ricolmare anche senza la fede nella sua verità. La fede verrà sempre dopo. Prima vi deve regnare la carità e poi nascerà la fede. Se non diamo all’evangelizzazione il peso preponderante della carità, noi sempre falliremo. Perché la fede che noi diamo è già fallita, perché senza il suo vero frutto che è l’amore, la compassione, la carità, la misericordia, la pietà verso il fratello. </w:t>
      </w:r>
    </w:p>
    <w:p w14:paraId="68026DC2" w14:textId="77777777" w:rsidR="000B684F" w:rsidRPr="000B684F" w:rsidRDefault="000B684F" w:rsidP="000B684F">
      <w:pPr>
        <w:spacing w:after="120"/>
        <w:jc w:val="both"/>
        <w:rPr>
          <w:rFonts w:ascii="Arial" w:hAnsi="Arial"/>
          <w:sz w:val="24"/>
        </w:rPr>
      </w:pPr>
      <w:r w:rsidRPr="000B684F">
        <w:rPr>
          <w:rFonts w:ascii="Arial" w:hAnsi="Arial"/>
          <w:sz w:val="24"/>
        </w:rPr>
        <w:t>La fede cristiana ha un solo veicolo: l’amore, la carità, la misericordia, la compassione. Ma anche Dio ha un solo veicolo che lo potrà trasportare e trasferire dal Cielo in un cuore: la carità grande di un cuore umano che ama un altro cuore umano. Poiché in ogni parte del mondo vi potrà essere un cuore che ama, in ogni parte del mondo vi è il Signore che rivela la sua presenza.</w:t>
      </w:r>
    </w:p>
    <w:p w14:paraId="4039A1B7" w14:textId="77777777" w:rsidR="000B684F" w:rsidRPr="000B684F" w:rsidRDefault="000B684F" w:rsidP="000B684F">
      <w:pPr>
        <w:spacing w:after="120"/>
        <w:jc w:val="both"/>
        <w:rPr>
          <w:rFonts w:ascii="Arial" w:hAnsi="Arial"/>
          <w:sz w:val="24"/>
        </w:rPr>
      </w:pPr>
      <w:r w:rsidRPr="000B684F">
        <w:rPr>
          <w:rFonts w:ascii="Arial" w:hAnsi="Arial"/>
          <w:sz w:val="24"/>
        </w:rPr>
        <w:t xml:space="preserve">Vi è un solo modo per leggere secondo verità il Libro di Rut ed è questo: Dio non si rivela in questo libro, non appare, non si manifesta in modo diretto, bensì in modo indiretto: attraverso dei cuori che amano. </w:t>
      </w:r>
    </w:p>
    <w:p w14:paraId="7DFDB514" w14:textId="77777777" w:rsidR="000B684F" w:rsidRPr="000B684F" w:rsidRDefault="000B684F" w:rsidP="000B684F">
      <w:pPr>
        <w:spacing w:after="120"/>
        <w:jc w:val="both"/>
        <w:rPr>
          <w:rFonts w:ascii="Arial" w:hAnsi="Arial"/>
          <w:sz w:val="24"/>
        </w:rPr>
      </w:pPr>
      <w:r w:rsidRPr="000B684F">
        <w:rPr>
          <w:rFonts w:ascii="Arial" w:hAnsi="Arial"/>
          <w:sz w:val="24"/>
        </w:rPr>
        <w:t xml:space="preserve">La Vergine Maria, Madre della Redenzione, Angeli e Santi ci aiutino a manifestare Dio attraverso questa stupenda via dell’amore nascosto nel cuore e visibile ad ogni occhio umano. </w:t>
      </w:r>
    </w:p>
    <w:p w14:paraId="29CFF736" w14:textId="77777777" w:rsidR="000B684F" w:rsidRDefault="000B684F" w:rsidP="000B684F">
      <w:pPr>
        <w:pStyle w:val="Corpodeltesto2"/>
      </w:pPr>
    </w:p>
    <w:p w14:paraId="7FA6AC66" w14:textId="4579B91D" w:rsidR="000B684F" w:rsidRDefault="000B684F" w:rsidP="000B684F">
      <w:pPr>
        <w:pStyle w:val="Titolo3"/>
      </w:pPr>
      <w:bookmarkStart w:id="11" w:name="_Toc165020072"/>
      <w:r>
        <w:lastRenderedPageBreak/>
        <w:t>Terza riflessione</w:t>
      </w:r>
      <w:bookmarkEnd w:id="11"/>
    </w:p>
    <w:p w14:paraId="5D9F9EBA" w14:textId="77777777" w:rsidR="000B684F" w:rsidRPr="000B684F" w:rsidRDefault="000B684F" w:rsidP="000B684F">
      <w:pPr>
        <w:spacing w:after="120"/>
        <w:jc w:val="both"/>
        <w:rPr>
          <w:rFonts w:ascii="Arial" w:hAnsi="Arial"/>
          <w:sz w:val="24"/>
        </w:rPr>
      </w:pPr>
      <w:r w:rsidRPr="000B684F">
        <w:rPr>
          <w:rFonts w:ascii="Arial" w:hAnsi="Arial"/>
          <w:sz w:val="24"/>
        </w:rPr>
        <w:t xml:space="preserve">Il mondo odierno ha una strana concezione della vita. Oggi la maggior parte degli uomini pensano che la loro quotidiana esistenza debba essere risolta dalle Istituzioni. La persona è come sacrificata ad esse. </w:t>
      </w:r>
    </w:p>
    <w:p w14:paraId="4F992015" w14:textId="77777777" w:rsidR="000B684F" w:rsidRPr="000B684F" w:rsidRDefault="000B684F" w:rsidP="000B684F">
      <w:pPr>
        <w:spacing w:after="120"/>
        <w:jc w:val="both"/>
        <w:rPr>
          <w:rFonts w:ascii="Arial" w:hAnsi="Arial"/>
          <w:sz w:val="24"/>
        </w:rPr>
      </w:pPr>
      <w:r w:rsidRPr="000B684F">
        <w:rPr>
          <w:rFonts w:ascii="Arial" w:hAnsi="Arial"/>
          <w:sz w:val="24"/>
        </w:rPr>
        <w:t>Istituzione Chiesa, Istituzione Stato, Istituzione Regione, Provincia, Comune, Istituzione Volontariato, Istituzione Nazionale, Locale, Sopranazionale, Particolare, Universale. È sempre l’altro che deve provvedere per la mia vita.</w:t>
      </w:r>
    </w:p>
    <w:p w14:paraId="4070AFA7" w14:textId="77777777" w:rsidR="000B684F" w:rsidRPr="000B684F" w:rsidRDefault="000B684F" w:rsidP="000B684F">
      <w:pPr>
        <w:spacing w:after="120"/>
        <w:jc w:val="both"/>
        <w:rPr>
          <w:rFonts w:ascii="Arial" w:hAnsi="Arial"/>
          <w:sz w:val="24"/>
        </w:rPr>
      </w:pPr>
      <w:r w:rsidRPr="000B684F">
        <w:rPr>
          <w:rFonts w:ascii="Arial" w:hAnsi="Arial"/>
          <w:sz w:val="24"/>
        </w:rPr>
        <w:t xml:space="preserve">Queste Istituzioni sovente non funzionano, addirittura potrebbero anche esercitare un servizio per il male e non per il bene, per la distruzione e non per la costruzione, per la morte e non per la vita, contro l’uomo e non per il suo vero bene. </w:t>
      </w:r>
    </w:p>
    <w:p w14:paraId="3E0F7455" w14:textId="77777777" w:rsidR="000B684F" w:rsidRPr="000B684F" w:rsidRDefault="000B684F" w:rsidP="000B684F">
      <w:pPr>
        <w:spacing w:after="120"/>
        <w:jc w:val="both"/>
        <w:rPr>
          <w:rFonts w:ascii="Arial" w:hAnsi="Arial"/>
          <w:sz w:val="24"/>
        </w:rPr>
      </w:pPr>
      <w:r w:rsidRPr="000B684F">
        <w:rPr>
          <w:rFonts w:ascii="Arial" w:hAnsi="Arial"/>
          <w:sz w:val="24"/>
        </w:rPr>
        <w:t>La storia ci attesta che il potere, secondo ogni sua natura, anche sacra, religiosa, altamente santa, essendo vissuto e esercitato  dagli uomini, spesso è intriso di tanto peccato. A volte il potere neanche esiste. Ad esso neanche ci si può rivolgere, perché assente dalla vita degli uomini.</w:t>
      </w:r>
    </w:p>
    <w:p w14:paraId="71EEB279" w14:textId="77777777" w:rsidR="000B684F" w:rsidRPr="000B684F" w:rsidRDefault="000B684F" w:rsidP="000B684F">
      <w:pPr>
        <w:spacing w:after="120"/>
        <w:jc w:val="both"/>
        <w:rPr>
          <w:rFonts w:ascii="Arial" w:hAnsi="Arial"/>
          <w:sz w:val="24"/>
        </w:rPr>
      </w:pPr>
      <w:r w:rsidRPr="000B684F">
        <w:rPr>
          <w:rFonts w:ascii="Arial" w:hAnsi="Arial"/>
          <w:sz w:val="24"/>
        </w:rPr>
        <w:t>La salvezza dell’uomo Dio non l’ha affidata al potere. Nel Libro di Rut non vi è alcun potere particolare che esercita un qualche governo. La vita dell’uomo Dio l’ha affidata all’amore del singolo verso il singolo.</w:t>
      </w:r>
    </w:p>
    <w:p w14:paraId="6D41C4BD" w14:textId="77777777" w:rsidR="000B684F" w:rsidRPr="000B684F" w:rsidRDefault="000B684F" w:rsidP="000B684F">
      <w:pPr>
        <w:spacing w:after="120"/>
        <w:jc w:val="both"/>
        <w:rPr>
          <w:rFonts w:ascii="Arial" w:hAnsi="Arial"/>
          <w:sz w:val="24"/>
        </w:rPr>
      </w:pPr>
      <w:r w:rsidRPr="000B684F">
        <w:rPr>
          <w:rFonts w:ascii="Arial" w:hAnsi="Arial"/>
          <w:sz w:val="24"/>
        </w:rPr>
        <w:t xml:space="preserve">Questo amore può esistere, perché da Lui versato nei cuori, sotto ogni Potere, ogni Regime, ogni Istituzione, ogni Stato, nella Chiesa e fuori di essa. </w:t>
      </w:r>
    </w:p>
    <w:p w14:paraId="0F257F5F" w14:textId="77777777" w:rsidR="000B684F" w:rsidRPr="000B684F" w:rsidRDefault="000B684F" w:rsidP="000B684F">
      <w:pPr>
        <w:spacing w:after="120"/>
        <w:jc w:val="both"/>
        <w:rPr>
          <w:rFonts w:ascii="Arial" w:hAnsi="Arial"/>
          <w:sz w:val="24"/>
        </w:rPr>
      </w:pPr>
      <w:r w:rsidRPr="000B684F">
        <w:rPr>
          <w:rFonts w:ascii="Arial" w:hAnsi="Arial"/>
          <w:sz w:val="24"/>
        </w:rPr>
        <w:t>È l’amore di ogni singola persona che diviene via di salvezza per l’altro uomo, via di speranza e anche via di retta e vera fede.</w:t>
      </w:r>
    </w:p>
    <w:p w14:paraId="2C942AF7" w14:textId="77777777" w:rsidR="000B684F" w:rsidRPr="000B684F" w:rsidRDefault="000B684F" w:rsidP="000B684F">
      <w:pPr>
        <w:spacing w:after="120"/>
        <w:jc w:val="both"/>
        <w:rPr>
          <w:rFonts w:ascii="Arial" w:hAnsi="Arial"/>
          <w:sz w:val="24"/>
        </w:rPr>
      </w:pPr>
      <w:r w:rsidRPr="000B684F">
        <w:rPr>
          <w:rFonts w:ascii="Arial" w:hAnsi="Arial"/>
          <w:sz w:val="24"/>
        </w:rPr>
        <w:t xml:space="preserve">Il libro di Rut ci rivela che vi sono diverse forme e modalità di amare. È in questa diversità di forme e di modalità che si costruisce la vita nel presente e le si dona uno sbocco per il futuro. </w:t>
      </w:r>
    </w:p>
    <w:p w14:paraId="4B411C33" w14:textId="77777777" w:rsidR="000B684F" w:rsidRPr="000B684F" w:rsidRDefault="000B684F" w:rsidP="000B684F">
      <w:pPr>
        <w:spacing w:after="120"/>
        <w:jc w:val="both"/>
        <w:rPr>
          <w:rFonts w:ascii="Arial" w:hAnsi="Arial"/>
          <w:sz w:val="24"/>
        </w:rPr>
      </w:pPr>
      <w:r w:rsidRPr="000B684F">
        <w:rPr>
          <w:rFonts w:ascii="Arial" w:hAnsi="Arial"/>
          <w:sz w:val="24"/>
        </w:rPr>
        <w:t>Il primo amore è quello per la vita. La vita è un bene prezioso, è il bene più grande. È il bene dal quale nasce e deriva ogni altro bene.</w:t>
      </w:r>
    </w:p>
    <w:p w14:paraId="1BE39B88" w14:textId="77777777" w:rsidR="000B684F" w:rsidRPr="000B684F" w:rsidRDefault="000B684F" w:rsidP="000B684F">
      <w:pPr>
        <w:spacing w:after="120"/>
        <w:jc w:val="both"/>
        <w:rPr>
          <w:rFonts w:ascii="Arial" w:hAnsi="Arial"/>
          <w:sz w:val="24"/>
        </w:rPr>
      </w:pPr>
      <w:r w:rsidRPr="000B684F">
        <w:rPr>
          <w:rFonts w:ascii="Arial" w:hAnsi="Arial"/>
          <w:sz w:val="24"/>
        </w:rPr>
        <w:t xml:space="preserve">Per la vita si lascia ogni cosa: casa, famiglia, storia, amicizie, parentele. Nulla deve essere anteposto. Tutto invece sacrificato. Noemi con il marito e i figli abbandonano la stessa terra di Canaan, che per loro è terra sacra, e si trapiantano in un paese pagano. </w:t>
      </w:r>
    </w:p>
    <w:p w14:paraId="05D2836E" w14:textId="77777777" w:rsidR="000B684F" w:rsidRPr="000B684F" w:rsidRDefault="000B684F" w:rsidP="000B684F">
      <w:pPr>
        <w:spacing w:after="120"/>
        <w:jc w:val="both"/>
        <w:rPr>
          <w:rFonts w:ascii="Arial" w:hAnsi="Arial"/>
          <w:sz w:val="24"/>
        </w:rPr>
      </w:pPr>
      <w:r w:rsidRPr="000B684F">
        <w:rPr>
          <w:rFonts w:ascii="Arial" w:hAnsi="Arial"/>
          <w:sz w:val="24"/>
        </w:rPr>
        <w:t xml:space="preserve">Per la vita si trasmigra, si è capaci di grandi rinunzie, grandi abbandoni, grandi perdite. La stessa storia personale è messa in questione con tutti i suoi legami affettivi, che poi sono la nostra stessa carne. </w:t>
      </w:r>
    </w:p>
    <w:p w14:paraId="7808D053" w14:textId="77777777" w:rsidR="000B684F" w:rsidRPr="000B684F" w:rsidRDefault="000B684F" w:rsidP="000B684F">
      <w:pPr>
        <w:spacing w:after="120"/>
        <w:jc w:val="both"/>
        <w:rPr>
          <w:rFonts w:ascii="Arial" w:hAnsi="Arial"/>
          <w:sz w:val="24"/>
        </w:rPr>
      </w:pPr>
      <w:r w:rsidRPr="000B684F">
        <w:rPr>
          <w:rFonts w:ascii="Arial" w:hAnsi="Arial"/>
          <w:sz w:val="24"/>
        </w:rPr>
        <w:t>Quest’amore di vera emigrazione lo chiede Gesù ad ogni suo discepolo.</w:t>
      </w:r>
    </w:p>
    <w:p w14:paraId="052CF74B" w14:textId="77777777" w:rsidR="000B684F" w:rsidRPr="000B684F" w:rsidRDefault="000B684F" w:rsidP="000B684F">
      <w:pPr>
        <w:spacing w:after="120"/>
        <w:ind w:left="567" w:right="567"/>
        <w:jc w:val="both"/>
        <w:rPr>
          <w:rFonts w:ascii="Arial" w:hAnsi="Arial"/>
          <w:i/>
          <w:iCs/>
          <w:sz w:val="22"/>
        </w:rPr>
      </w:pPr>
      <w:r w:rsidRPr="000B684F">
        <w:rPr>
          <w:rFonts w:ascii="Arial" w:hAnsi="Arial"/>
          <w:i/>
          <w:iCs/>
          <w:sz w:val="22"/>
        </w:rPr>
        <w:t xml:space="preserve">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w:t>
      </w:r>
      <w:r w:rsidRPr="000B684F">
        <w:rPr>
          <w:rFonts w:ascii="Arial" w:hAnsi="Arial"/>
          <w:i/>
          <w:iCs/>
          <w:sz w:val="22"/>
        </w:rPr>
        <w:lastRenderedPageBreak/>
        <w:t xml:space="preserve">gli rispose: «Nessuno che mette mano all’aratro e poi si volge indietro è adatto per il regno di Dio» (Lc 9,57-62). </w:t>
      </w:r>
    </w:p>
    <w:p w14:paraId="2917A488" w14:textId="77777777" w:rsidR="000B684F" w:rsidRPr="000B684F" w:rsidRDefault="000B684F" w:rsidP="000B684F">
      <w:pPr>
        <w:spacing w:after="120"/>
        <w:ind w:left="567" w:right="567"/>
        <w:jc w:val="both"/>
        <w:rPr>
          <w:rFonts w:ascii="Arial" w:hAnsi="Arial"/>
          <w:i/>
          <w:iCs/>
          <w:sz w:val="22"/>
        </w:rPr>
      </w:pPr>
      <w:r w:rsidRPr="000B684F">
        <w:rPr>
          <w:rFonts w:ascii="Arial" w:hAnsi="Arial"/>
          <w:i/>
          <w:iCs/>
          <w:sz w:val="22"/>
        </w:rPr>
        <w:t>Non crediate che io sia venuto a portare pace sulla terra; sono venuto a portare non pace, ma spada. Sono infatti venuto a separare l’uomo da suo padre e la figlia da sua madre e la nuora da sua suocera; e nemici dell’uomo saranno quelli della sua casa.</w:t>
      </w:r>
    </w:p>
    <w:p w14:paraId="0B0FB64C" w14:textId="77777777" w:rsidR="000B684F" w:rsidRPr="000B684F" w:rsidRDefault="000B684F" w:rsidP="000B684F">
      <w:pPr>
        <w:spacing w:after="120"/>
        <w:ind w:left="567" w:right="567"/>
        <w:jc w:val="both"/>
        <w:rPr>
          <w:rFonts w:ascii="Arial" w:hAnsi="Arial"/>
          <w:i/>
          <w:iCs/>
          <w:sz w:val="22"/>
        </w:rPr>
      </w:pPr>
      <w:r w:rsidRPr="000B684F">
        <w:rPr>
          <w:rFonts w:ascii="Arial" w:hAnsi="Arial"/>
          <w:i/>
          <w:iCs/>
          <w:sz w:val="22"/>
        </w:rPr>
        <w:t xml:space="preserve">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 (Mt 10,34-39). </w:t>
      </w:r>
    </w:p>
    <w:p w14:paraId="74D1409F" w14:textId="77777777" w:rsidR="000B684F" w:rsidRPr="000B684F" w:rsidRDefault="000B684F" w:rsidP="000B684F">
      <w:pPr>
        <w:spacing w:after="120"/>
        <w:jc w:val="both"/>
        <w:rPr>
          <w:rFonts w:ascii="Arial" w:hAnsi="Arial"/>
          <w:sz w:val="24"/>
        </w:rPr>
      </w:pPr>
      <w:r w:rsidRPr="000B684F">
        <w:rPr>
          <w:rFonts w:ascii="Arial" w:hAnsi="Arial"/>
          <w:sz w:val="24"/>
        </w:rPr>
        <w:t>Dare il vero valore alla vita è anche questo che vuole Gesù dai suoi seguaci.</w:t>
      </w:r>
    </w:p>
    <w:p w14:paraId="1AA90AC0" w14:textId="77777777" w:rsidR="000B684F" w:rsidRPr="000B684F" w:rsidRDefault="000B684F" w:rsidP="000B684F">
      <w:pPr>
        <w:spacing w:after="120"/>
        <w:ind w:left="567" w:right="567"/>
        <w:jc w:val="both"/>
        <w:rPr>
          <w:rFonts w:ascii="Arial" w:hAnsi="Arial"/>
          <w:i/>
          <w:iCs/>
          <w:sz w:val="22"/>
        </w:rPr>
      </w:pPr>
      <w:r w:rsidRPr="000B684F">
        <w:rPr>
          <w:rFonts w:ascii="Arial" w:hAnsi="Arial"/>
          <w:i/>
          <w:iCs/>
          <w:sz w:val="22"/>
        </w:rPr>
        <w:t>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mi sei di scandalo, perché non pensi secondo Dio, ma secondo gli uomini!».</w:t>
      </w:r>
    </w:p>
    <w:p w14:paraId="620E2C4F" w14:textId="77777777" w:rsidR="000B684F" w:rsidRPr="000B684F" w:rsidRDefault="000B684F" w:rsidP="000B684F">
      <w:pPr>
        <w:spacing w:after="120"/>
        <w:ind w:left="567" w:right="567"/>
        <w:jc w:val="both"/>
        <w:rPr>
          <w:rFonts w:ascii="Arial" w:hAnsi="Arial"/>
          <w:i/>
          <w:iCs/>
          <w:sz w:val="22"/>
        </w:rPr>
      </w:pPr>
      <w:r w:rsidRPr="000B684F">
        <w:rPr>
          <w:rFonts w:ascii="Arial" w:hAnsi="Arial"/>
          <w:i/>
          <w:iCs/>
          <w:sz w:val="22"/>
        </w:rPr>
        <w:t xml:space="preserve">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In verità io vi dico: vi sono alcuni tra i presenti che non moriranno, prima di aver visto venire il Figlio dell’uomo con il suo regno» (Mt 16,21-28). </w:t>
      </w:r>
    </w:p>
    <w:p w14:paraId="54C6B441" w14:textId="77777777" w:rsidR="000B684F" w:rsidRPr="000B684F" w:rsidRDefault="000B684F" w:rsidP="000B684F">
      <w:pPr>
        <w:spacing w:after="120"/>
        <w:jc w:val="both"/>
        <w:rPr>
          <w:rFonts w:ascii="Arial" w:hAnsi="Arial"/>
          <w:sz w:val="24"/>
        </w:rPr>
      </w:pPr>
      <w:r w:rsidRPr="000B684F">
        <w:rPr>
          <w:rFonts w:ascii="Arial" w:hAnsi="Arial"/>
          <w:sz w:val="24"/>
        </w:rPr>
        <w:t xml:space="preserve">Se per un poco di vita terrena siamo capaci di grandi trasmigrazioni fisiche, molto di più dovremmo fare per la vita eterna. Questa esige non solo la trasmigrazione fisica, quanto anche e soprattutto quella spirituale. Siamo chiamati a trasmigrare dai nostri pensieri, dal nostro cuore, dalla nostra mente ai pensieri, al cuore, alla mente di Gesù Signore. </w:t>
      </w:r>
    </w:p>
    <w:p w14:paraId="65FE0E7B" w14:textId="77777777" w:rsidR="000B684F" w:rsidRPr="000B684F" w:rsidRDefault="000B684F" w:rsidP="000B684F">
      <w:pPr>
        <w:spacing w:after="120"/>
        <w:jc w:val="both"/>
        <w:rPr>
          <w:rFonts w:ascii="Arial" w:hAnsi="Arial"/>
          <w:sz w:val="24"/>
        </w:rPr>
      </w:pPr>
      <w:r w:rsidRPr="000B684F">
        <w:rPr>
          <w:rFonts w:ascii="Arial" w:hAnsi="Arial"/>
          <w:sz w:val="24"/>
        </w:rPr>
        <w:t>Il secondo amore sul quale il Libro di Rut ci invita a riflettere è quello di grande libertà. Questa libertà nell’amore è il desiderio che l’altro viva anche a condizione della nostra morte, solitudine, povertà, miseria, schiavitù.</w:t>
      </w:r>
    </w:p>
    <w:p w14:paraId="5E7E81F6" w14:textId="77777777" w:rsidR="000B684F" w:rsidRPr="000B684F" w:rsidRDefault="000B684F" w:rsidP="000B684F">
      <w:pPr>
        <w:spacing w:after="120"/>
        <w:jc w:val="both"/>
        <w:rPr>
          <w:rFonts w:ascii="Arial" w:hAnsi="Arial"/>
          <w:sz w:val="24"/>
        </w:rPr>
      </w:pPr>
      <w:r w:rsidRPr="000B684F">
        <w:rPr>
          <w:rFonts w:ascii="Arial" w:hAnsi="Arial"/>
          <w:sz w:val="24"/>
        </w:rPr>
        <w:t>Questo amore di libertà richiede, esige, domanda che sempre noi pensiamo al più grande bene per i nostri fratelli. Il loro più grande bene è la legge del nostro amore. Noemi pensa al bene più grande delle sue due nuore. Chiede loro di costruirsi una vita e tutto questo a costo della sua solitudine perenne.</w:t>
      </w:r>
    </w:p>
    <w:p w14:paraId="364CAF2E" w14:textId="77777777" w:rsidR="000B684F" w:rsidRPr="000B684F" w:rsidRDefault="000B684F" w:rsidP="000B684F">
      <w:pPr>
        <w:spacing w:after="120"/>
        <w:jc w:val="both"/>
        <w:rPr>
          <w:rFonts w:ascii="Arial" w:hAnsi="Arial"/>
          <w:sz w:val="24"/>
        </w:rPr>
      </w:pPr>
      <w:r w:rsidRPr="000B684F">
        <w:rPr>
          <w:rFonts w:ascii="Arial" w:hAnsi="Arial"/>
          <w:sz w:val="24"/>
        </w:rPr>
        <w:t xml:space="preserve">Di certo non è amore di vera libertà quello vissuto da Labano nei confronti di Giacobbe, che prima fu asservito ad un duro lavoro e poi costretto a fuggire. </w:t>
      </w:r>
    </w:p>
    <w:p w14:paraId="36E9585F" w14:textId="77777777" w:rsidR="000B684F" w:rsidRPr="000B684F" w:rsidRDefault="000B684F" w:rsidP="000B684F">
      <w:pPr>
        <w:spacing w:after="120"/>
        <w:ind w:left="567" w:right="567"/>
        <w:jc w:val="both"/>
        <w:rPr>
          <w:rFonts w:ascii="Arial" w:hAnsi="Arial"/>
          <w:i/>
          <w:iCs/>
          <w:sz w:val="22"/>
        </w:rPr>
      </w:pPr>
      <w:r w:rsidRPr="000B684F">
        <w:rPr>
          <w:rFonts w:ascii="Arial" w:hAnsi="Arial"/>
          <w:i/>
          <w:iCs/>
          <w:sz w:val="22"/>
        </w:rPr>
        <w:t xml:space="preserve">Dopo che Rachele ebbe partorito Giuseppe, Giacobbe disse a Làbano: «Lasciami andare e tornare a casa mia, nella mia terra. Dammi le mogli, per le quali ti ho servito, e i miei bambini, perché possa partire: tu conosci il servizio che ti ho prestato». Gli disse Làbano: «Se ho trovato grazia ai tuoi occhi... Per divinazione ho saputo che il Signore mi ha benedetto per causa tua». E aggiunse: «Fissami il tuo salario e te lo darò». Gli rispose: «Tu stesso </w:t>
      </w:r>
      <w:r w:rsidRPr="000B684F">
        <w:rPr>
          <w:rFonts w:ascii="Arial" w:hAnsi="Arial"/>
          <w:i/>
          <w:iCs/>
          <w:sz w:val="22"/>
        </w:rPr>
        <w:lastRenderedPageBreak/>
        <w:t>sai come ti ho servito e quanto sono cresciuti i tuoi averi per opera mia. Perché il poco che avevi prima della mia venuta è aumentato oltre misura, e il Signore ti ha benedetto sui miei passi. Ma ora, quando lavorerò anch’io per la mia casa?». Riprese Làbano: «Che cosa ti devo dare?». Giacobbe rispose: «Non mi devi nulla; se tu farai per me quanto ti dico, ritornerò a pascolare il tuo gregge e a custodirlo. Oggi passerò fra tutto il tuo bestiame; tu metti da parte ogni capo di colore scuro tra le pecore e ogni capo chiazzato e punteggiato tra le capre: sarà il mio salario. In futuro la mia stessa onestà risponderà per me; quando verrai a verificare il mio salario, ogni capo che non sarà punteggiato o chiazzato tra le capre e di colore scuro tra le pecore, se si troverà presso di me sarà come rubato». Làbano disse: «Bene, sia come tu hai detto!». In quel giorno mise da parte i capri striati e chiazzati e tutte le capre punteggiate e chiazzate, ogni capo che aveva del bianco, e ogni capo di colore scuro tra le pecore. Li affidò ai suoi figli e stabilì una distanza di tre giorni di cammino tra sé e Giacobbe, mentre Giacobbe pascolava l’altro bestiame di Làbano.</w:t>
      </w:r>
    </w:p>
    <w:p w14:paraId="30EFF421" w14:textId="77777777" w:rsidR="000B684F" w:rsidRPr="000B684F" w:rsidRDefault="000B684F" w:rsidP="000B684F">
      <w:pPr>
        <w:spacing w:after="120"/>
        <w:ind w:left="567" w:right="567"/>
        <w:jc w:val="both"/>
        <w:rPr>
          <w:rFonts w:ascii="Arial" w:hAnsi="Arial"/>
          <w:i/>
          <w:iCs/>
          <w:sz w:val="22"/>
        </w:rPr>
      </w:pPr>
      <w:r w:rsidRPr="000B684F">
        <w:rPr>
          <w:rFonts w:ascii="Arial" w:hAnsi="Arial"/>
          <w:i/>
          <w:iCs/>
          <w:sz w:val="22"/>
        </w:rPr>
        <w:t>Ma Giacobbe prese rami freschi di pioppo, di mandorlo e di platano, ne intagliò la corteccia a strisce bianche, mettendo a nudo il bianco dei rami. Mise i rami così scortecciati nei canaletti agli abbeveratoi dell’acqua, dove veniva a bere il bestiame, bene in vista per le bestie che andavano in calore quando venivano a bere. Così le bestie andarono in calore di fronte ai rami e le capre figliarono capretti striati, punteggiati e chiazzati. Quanto alle pecore, Giacobbe le separò e fece sì che le bestie avessero davanti a loro gli animali striati e tutti quelli di colore scuro del gregge di Làbano. E i branchi che si era così formato per sé, non li mise insieme al gregge di Làbano.</w:t>
      </w:r>
    </w:p>
    <w:p w14:paraId="007551A3" w14:textId="77777777" w:rsidR="000B684F" w:rsidRPr="000B684F" w:rsidRDefault="000B684F" w:rsidP="000B684F">
      <w:pPr>
        <w:spacing w:after="120"/>
        <w:ind w:left="567" w:right="567"/>
        <w:jc w:val="both"/>
        <w:rPr>
          <w:rFonts w:ascii="Arial" w:hAnsi="Arial"/>
          <w:i/>
          <w:iCs/>
          <w:sz w:val="22"/>
        </w:rPr>
      </w:pPr>
      <w:r w:rsidRPr="000B684F">
        <w:rPr>
          <w:rFonts w:ascii="Arial" w:hAnsi="Arial"/>
          <w:i/>
          <w:iCs/>
          <w:sz w:val="22"/>
        </w:rPr>
        <w:t>Ogni qualvolta andavano in calore bestie robuste, Giacobbe metteva i rami nei canaletti in vista delle bestie, per farle concepire davanti ai rami. Quando invece le bestie erano deboli, non li metteva. Così i capi di bestiame deboli erano per Làbano e quelli robusti per Giacobbe. Egli si arricchì oltre misura e possedette greggi in grande quantità, schiave e schiavi, cammelli e asini. (Gen 30,25-43).</w:t>
      </w:r>
    </w:p>
    <w:p w14:paraId="2FC97DCF" w14:textId="77777777" w:rsidR="000B684F" w:rsidRPr="000B684F" w:rsidRDefault="000B684F" w:rsidP="000B684F">
      <w:pPr>
        <w:spacing w:after="120"/>
        <w:ind w:left="567" w:right="567"/>
        <w:jc w:val="both"/>
        <w:rPr>
          <w:rFonts w:ascii="Arial" w:hAnsi="Arial"/>
          <w:i/>
          <w:iCs/>
          <w:sz w:val="22"/>
        </w:rPr>
      </w:pPr>
      <w:r w:rsidRPr="000B684F">
        <w:rPr>
          <w:rFonts w:ascii="Arial" w:hAnsi="Arial"/>
          <w:i/>
          <w:iCs/>
          <w:sz w:val="22"/>
        </w:rPr>
        <w:t xml:space="preserve">Giacobbe venne a sapere che i figli di Làbano dicevano: «Giacobbe si è preso tutto quello che aveva nostro padre e con quanto era di nostro padre si è fatto questa grande fortuna». Giacobbe osservò anche la faccia di Làbano e si accorse che verso di lui non era più come prima. Il Signore disse a Giacobbe: «Torna alla terra dei tuoi padri, nella tua famiglia e io sarò con te». Allora Giacobbe mandò a chiamare Rachele e Lia, in campagna presso il suo gregge, e disse loro: «Io mi accorgo dal volto di vostro padre che egli verso di me non è più come prima; ma il Dio di mio padre è stato con me. Sapete voi stesse che ho servito vostro padre con tutte le mie forze, mentre vostro padre si è beffato di me e ha cambiato dieci volte il mio salario; ma Dio non gli ha permesso di farmi del male. Se egli diceva: “Le bestie punteggiate saranno il tuo salario”, tutto il gregge figliava bestie punteggiate; se diceva: “Le bestie striate saranno il tuo salario”, allora tutto il gregge figliava bestie striate. Così Dio ha sottratto il bestiame a vostro padre e l’ha dato a me. Una volta, nel tempo in cui il piccolo bestiame va in calore, io in sogno alzai gli occhi e vidi che i capri in procinto di montare le bestie erano striati, punteggiati e chiazzati. L’angelo di Dio mi disse in sogno: “Giacobbe!”. Risposi: “Eccomi”. Riprese: “Alza gli occhi e guarda: tutti i capri che montano le bestie sono striati, punteggiati e chiazzati, perché ho visto come ti tratta Làbano. Io sono il Dio di Betel, dove tu hai unto una stele e dove mi hai fatto </w:t>
      </w:r>
      <w:r w:rsidRPr="000B684F">
        <w:rPr>
          <w:rFonts w:ascii="Arial" w:hAnsi="Arial"/>
          <w:i/>
          <w:iCs/>
          <w:sz w:val="22"/>
        </w:rPr>
        <w:lastRenderedPageBreak/>
        <w:t>un voto. Ora àlzati, parti da questa terra e torna nella terra della tua famiglia!”». Rachele e Lia gli risposero: «Abbiamo forse ancora una parte o una eredità nella casa di nostro padre? Non siamo forse tenute in conto di straniere da parte sua, dal momento che ci ha vendute e si è anche mangiato il nostro denaro? Tutta la ricchezza che Dio ha sottratto a nostro padre è nostra e dei nostri figli. Ora fa’ pure quello che Dio ti ha detto».</w:t>
      </w:r>
    </w:p>
    <w:p w14:paraId="5FEC2C64" w14:textId="77777777" w:rsidR="000B684F" w:rsidRPr="000B684F" w:rsidRDefault="000B684F" w:rsidP="000B684F">
      <w:pPr>
        <w:spacing w:after="120"/>
        <w:ind w:left="567" w:right="567"/>
        <w:jc w:val="both"/>
        <w:rPr>
          <w:rFonts w:ascii="Arial" w:hAnsi="Arial"/>
          <w:i/>
          <w:iCs/>
          <w:sz w:val="22"/>
        </w:rPr>
      </w:pPr>
      <w:r w:rsidRPr="000B684F">
        <w:rPr>
          <w:rFonts w:ascii="Arial" w:hAnsi="Arial"/>
          <w:i/>
          <w:iCs/>
          <w:sz w:val="22"/>
        </w:rPr>
        <w:t>Allora Giacobbe si alzò, caricò i figli e le mogli sui cammelli e condusse via tutto il bestiame e tutti gli averi che si era acquistato, il bestiame che si era acquistato in Paddan</w:t>
      </w:r>
      <w:r w:rsidRPr="000B684F">
        <w:rPr>
          <w:rFonts w:ascii="Arial" w:hAnsi="Arial"/>
          <w:i/>
          <w:iCs/>
          <w:sz w:val="22"/>
        </w:rPr>
        <w:noBreakHyphen/>
        <w:t>Aram, per ritornare da Isacco, suo padre, nella terra di Canaan. Làbano era andato a tosare il gregge e Rachele rubò gli idoli che appartenevano al padre. Giacobbe eluse l’attenzione di Làbano, l’Arameo, non lasciando trapelare che stava per fuggire; così poté andarsene con tutti i suoi averi. Si mosse dunque, passò il Fiume e si diresse verso le montagne di Gàlaad.</w:t>
      </w:r>
    </w:p>
    <w:p w14:paraId="026FD488" w14:textId="77777777" w:rsidR="000B684F" w:rsidRPr="000B684F" w:rsidRDefault="000B684F" w:rsidP="000B684F">
      <w:pPr>
        <w:spacing w:after="120"/>
        <w:ind w:left="567" w:right="567"/>
        <w:jc w:val="both"/>
        <w:rPr>
          <w:rFonts w:ascii="Arial" w:hAnsi="Arial"/>
          <w:i/>
          <w:iCs/>
          <w:sz w:val="22"/>
        </w:rPr>
      </w:pPr>
      <w:r w:rsidRPr="000B684F">
        <w:rPr>
          <w:rFonts w:ascii="Arial" w:hAnsi="Arial"/>
          <w:i/>
          <w:iCs/>
          <w:sz w:val="22"/>
        </w:rPr>
        <w:t>Il terzo giorno fu riferito a Làbano che Giacobbe era fuggito. Allora egli prese con sé i suoi parenti, lo inseguì per sette giorni di cammino e lo raggiunse sulle montagne di Gàlaad. Ma Dio venne da Làbano, l’Arameo, in un sogno notturno e gli disse: «Bada di non dir niente a Giacobbe, né in bene né in male!». Làbano andò dunque a raggiungere Giacobbe. Ora Giacobbe aveva piantato la tenda sulle montagne e Làbano si era accampato con i parenti sulle montagne di Gàlaad. Disse allora Làbano a Giacobbe: «Che cosa hai fatto? Hai eluso la mia attenzione e hai condotto via le mie figlie come prigioniere di guerra! Perché sei fuggito di nascosto, mi hai ingannato e non mi hai avvertito? Io ti avrei congedato con festa e con canti, a suon di tamburelli e di cetre! E non mi hai permesso di baciare i miei figli e le mie figlie! Certo, hai agito in modo insensato. Sarebbe in mio potere farti del male, ma il Dio di tuo padre mi ha parlato la notte scorsa: “Bada di non dir niente a Giacobbe, né in bene né in male!”. Certo, sei partito perché soffrivi di nostalgia per la casa di tuo padre; ma perché hai rubato i miei dèi?». Giacobbe rispose a Làbano e disse: «Perché avevo paura e pensavo che mi avresti tolto con la forza le tue figlie. Ma quanto a colui presso il quale tu troverai i tuoi dèi, non resterà in vita! Alla presenza dei nostri parenti verifica quanto vi può essere di tuo presso di me e riprendilo». Giacobbe non sapeva che li aveva rubati Rachele. Allora Làbano entrò nella tenda di Giacobbe e poi nella tenda di Lia e nella tenda delle due schiave, ma non trovò nulla. Poi uscì dalla tenda di Lia ed entrò nella tenda di Rachele. Rachele aveva preso gli idoli e li aveva messi nella sella del cammello, poi vi si era seduta sopra, così Làbano frugò in tutta la tenda, ma non li trovò. Ella parlò al padre: «Non si offenda il mio signore se io non posso alzarmi davanti a te, perché ho quello che avviene di regola alle donne». Làbano cercò, ma non trovò gli idoli.</w:t>
      </w:r>
    </w:p>
    <w:p w14:paraId="17391942" w14:textId="77777777" w:rsidR="000B684F" w:rsidRPr="000B684F" w:rsidRDefault="000B684F" w:rsidP="000B684F">
      <w:pPr>
        <w:spacing w:after="120"/>
        <w:ind w:left="567" w:right="567"/>
        <w:jc w:val="both"/>
        <w:rPr>
          <w:rFonts w:ascii="Arial" w:hAnsi="Arial"/>
          <w:i/>
          <w:iCs/>
          <w:sz w:val="22"/>
        </w:rPr>
      </w:pPr>
      <w:r w:rsidRPr="000B684F">
        <w:rPr>
          <w:rFonts w:ascii="Arial" w:hAnsi="Arial"/>
          <w:i/>
          <w:iCs/>
          <w:sz w:val="22"/>
        </w:rPr>
        <w:t xml:space="preserve">Giacobbe allora si adirò e apostrofò Làbano, al quale disse: «Qual è il mio delitto, qual è il mio peccato, perché ti accanisca contro di me? Ora che hai frugato tra tutti i miei oggetti, che cosa hai trovato di tutte le cose di casa tua? Mettilo qui davanti ai miei e tuoi parenti, e siano essi giudici tra noi due. Vent’anni ho passato con te: le tue pecore e le tue capre non hanno abortito e non ho mai mangiato i montoni del tuo gregge. Nessuna bestia sbranata ti ho portato a mio discarico: io stesso ne compensavo il danno e tu reclamavi da me il risarcimento sia di quanto veniva rubato di giorno sia di quanto veniva rubato di notte. Di giorno mi divorava il caldo e di notte il gelo, e il sonno fuggiva dai miei occhi. Vent’anni sono stato in casa tua: ho servito </w:t>
      </w:r>
      <w:r w:rsidRPr="000B684F">
        <w:rPr>
          <w:rFonts w:ascii="Arial" w:hAnsi="Arial"/>
          <w:i/>
          <w:iCs/>
          <w:sz w:val="22"/>
        </w:rPr>
        <w:lastRenderedPageBreak/>
        <w:t>quattordici anni per le tue due figlie e sei anni per il tuo gregge e tu hai cambiato il mio salario dieci volte. Se il Dio di mio padre, il Dio di Abramo e il Terrore di Isacco non fosse stato con me, tu ora mi avresti licenziato a mani vuote; ma Dio ha visto la mia afflizione e la fatica delle mie mani e la scorsa notte egli ha fatto da arbitro».</w:t>
      </w:r>
    </w:p>
    <w:p w14:paraId="048AC722" w14:textId="77777777" w:rsidR="000B684F" w:rsidRPr="000B684F" w:rsidRDefault="000B684F" w:rsidP="000B684F">
      <w:pPr>
        <w:spacing w:after="120"/>
        <w:ind w:left="567" w:right="567"/>
        <w:jc w:val="both"/>
        <w:rPr>
          <w:rFonts w:ascii="Arial" w:hAnsi="Arial"/>
          <w:i/>
          <w:iCs/>
          <w:sz w:val="22"/>
        </w:rPr>
      </w:pPr>
      <w:r w:rsidRPr="000B684F">
        <w:rPr>
          <w:rFonts w:ascii="Arial" w:hAnsi="Arial"/>
          <w:i/>
          <w:iCs/>
          <w:sz w:val="22"/>
        </w:rPr>
        <w:t>Làbano allora rispose e disse a Giacobbe: «Queste figlie sono le mie figlie e questi figli sono i miei figli; questo bestiame è il mio bestiame e quanto tu vedi è mio. E che cosa potrei fare oggi a queste mie figlie o ai figli che hanno messo al mondo? Ebbene, vieni, concludiamo un’alleanza, io e te, e ci sia un testimone tra me e te». Giacobbe prese una pietra e la eresse come stele. Poi disse ai suoi parenti: «Raccogliete pietre», e quelli presero pietre e ne fecero un mucchio; e su quel mucchio mangiarono. Làbano lo chiamò Iegar</w:t>
      </w:r>
      <w:r w:rsidRPr="000B684F">
        <w:rPr>
          <w:rFonts w:ascii="Arial" w:hAnsi="Arial"/>
          <w:i/>
          <w:iCs/>
          <w:sz w:val="22"/>
        </w:rPr>
        <w:noBreakHyphen/>
        <w:t>Saadutà, mentre Giacobbe lo chiamò Gal</w:t>
      </w:r>
      <w:r w:rsidRPr="000B684F">
        <w:rPr>
          <w:rFonts w:ascii="Arial" w:hAnsi="Arial"/>
          <w:i/>
          <w:iCs/>
          <w:sz w:val="22"/>
        </w:rPr>
        <w:noBreakHyphen/>
        <w:t>Ed. Làbano disse: «Questo mucchio è oggi un testimone tra me e te»; per questo lo chiamò Gal</w:t>
      </w:r>
      <w:r w:rsidRPr="000B684F">
        <w:rPr>
          <w:rFonts w:ascii="Arial" w:hAnsi="Arial"/>
          <w:i/>
          <w:iCs/>
          <w:sz w:val="22"/>
        </w:rPr>
        <w:noBreakHyphen/>
        <w:t xml:space="preserve">Ed e anche Mispa, perché disse: «Il Signore starà di vedetta tra me e te, quando noi non ci vedremo più l’un l’altro. Se tu maltratterai le mie figlie e se prenderai altre mogli oltre le mie figlie, sappi che non un uomo è con noi, ma Dio è testimone tra me e te». Soggiunse Làbano a Giacobbe: «Ecco questo mucchio ed ecco questa stele, che io ho eretto tra me e te. Questo mucchio è testimone e questa stele è testimone che io giuro di non oltrepassare questo mucchio dalla tua parte e che tu giuri di non oltrepassare questo mucchio e questa stele dalla mia parte, per fare il male. Il Dio di Abramo e il Dio di Nacor siano giudici tra di noi». Giacobbe giurò per il Terrore di Isacco suo padre. Poi offrì un sacrificio sulle montagne e invitò i suoi parenti a prender cibo. Essi mangiarono e passarono la notte sulle montagne. (Gen 31,1-54). </w:t>
      </w:r>
    </w:p>
    <w:p w14:paraId="5B0618C6" w14:textId="77777777" w:rsidR="000B684F" w:rsidRPr="000B684F" w:rsidRDefault="000B684F" w:rsidP="000B684F">
      <w:pPr>
        <w:spacing w:after="120"/>
        <w:jc w:val="both"/>
        <w:rPr>
          <w:rFonts w:ascii="Arial" w:hAnsi="Arial"/>
          <w:sz w:val="24"/>
        </w:rPr>
      </w:pPr>
      <w:r w:rsidRPr="000B684F">
        <w:rPr>
          <w:rFonts w:ascii="Arial" w:hAnsi="Arial"/>
          <w:sz w:val="24"/>
        </w:rPr>
        <w:t>L’amore di Labano per lui era di totale schiavitù e asservimento.</w:t>
      </w:r>
    </w:p>
    <w:p w14:paraId="13F15154" w14:textId="77777777" w:rsidR="000B684F" w:rsidRPr="000B684F" w:rsidRDefault="000B684F" w:rsidP="000B684F">
      <w:pPr>
        <w:spacing w:after="120"/>
        <w:jc w:val="both"/>
        <w:rPr>
          <w:rFonts w:ascii="Arial" w:hAnsi="Arial"/>
          <w:sz w:val="24"/>
        </w:rPr>
      </w:pPr>
      <w:r w:rsidRPr="000B684F">
        <w:rPr>
          <w:rFonts w:ascii="Arial" w:hAnsi="Arial"/>
          <w:sz w:val="24"/>
        </w:rPr>
        <w:t>Amore di vera libertà, vero sacrificio è quello di Giacobbe per i suoi figli. Quest’amore è disposto a sacrificare Beniamino per dare un po’ di pane alla sua famiglia, attaccata dalla grande carestia.</w:t>
      </w:r>
    </w:p>
    <w:p w14:paraId="2BC9BE7C" w14:textId="77777777" w:rsidR="000B684F" w:rsidRPr="000B684F" w:rsidRDefault="000B684F" w:rsidP="000B684F">
      <w:pPr>
        <w:spacing w:after="120"/>
        <w:ind w:left="567" w:right="567"/>
        <w:jc w:val="both"/>
        <w:rPr>
          <w:rFonts w:ascii="Arial" w:hAnsi="Arial"/>
          <w:i/>
          <w:iCs/>
          <w:sz w:val="22"/>
        </w:rPr>
      </w:pPr>
      <w:r w:rsidRPr="000B684F">
        <w:rPr>
          <w:rFonts w:ascii="Arial" w:hAnsi="Arial"/>
          <w:i/>
          <w:iCs/>
          <w:sz w:val="22"/>
        </w:rPr>
        <w:t>La carestia continuava a gravare sulla terra. Quand’ebbero finito di consumare il grano che avevano portato dall’Egitto, il padre disse loro: «Tornate là e acquistate per noi un po’ di viveri». Ma Giuda gli disse: «Quell’uomo ci ha avvertito severamente: “Non verrete alla mia presenza, se non avrete con voi il vostro fratello!”. Se tu sei disposto a lasciar partire con noi nostro fratello, andremo laggiù e ti compreremo dei viveri. Ma se tu non lo lasci partire, non ci andremo, perché quell’uomo ci ha detto: “Non verrete alla mia presenza, se non avrete con voi il vostro fratello!”». Israele disse: «Perché mi avete fatto questo male: far sapere a quell’uomo che avevate ancora un fratello?». Risposero: «Quell’uomo ci ha interrogati con insistenza intorno a noi e alla nostra parentela: “È ancora vivo vostro padre? Avete qualche altro fratello?”. E noi abbiamo risposto secondo queste domande. Come avremmo potuto sapere che egli avrebbe detto: “Conducete qui vostro fratello”?».</w:t>
      </w:r>
    </w:p>
    <w:p w14:paraId="759D7302" w14:textId="77777777" w:rsidR="000B684F" w:rsidRPr="000B684F" w:rsidRDefault="000B684F" w:rsidP="000B684F">
      <w:pPr>
        <w:spacing w:after="120"/>
        <w:ind w:left="567" w:right="567"/>
        <w:jc w:val="both"/>
        <w:rPr>
          <w:rFonts w:ascii="Arial" w:hAnsi="Arial"/>
          <w:i/>
          <w:iCs/>
          <w:sz w:val="22"/>
        </w:rPr>
      </w:pPr>
      <w:r w:rsidRPr="000B684F">
        <w:rPr>
          <w:rFonts w:ascii="Arial" w:hAnsi="Arial"/>
          <w:i/>
          <w:iCs/>
          <w:sz w:val="22"/>
        </w:rPr>
        <w:t xml:space="preserve">Giuda disse a Israele suo padre: «Lascia venire il giovane con me; prepariamoci a partire per sopravvivere e non morire, noi, tu e i nostri bambini. Io mi rendo garante di lui: dalle mie mani lo reclamerai. Se non te lo ricondurrò, se non te lo riporterò, io sarò colpevole contro di te per tutta la vita. Se non avessimo indugiato, ora saremmo già di ritorno per la seconda volta». Israele, loro padre, rispose: «Se è così, fate pure: mettete nei vostri </w:t>
      </w:r>
      <w:r w:rsidRPr="000B684F">
        <w:rPr>
          <w:rFonts w:ascii="Arial" w:hAnsi="Arial"/>
          <w:i/>
          <w:iCs/>
          <w:sz w:val="22"/>
        </w:rPr>
        <w:lastRenderedPageBreak/>
        <w:t xml:space="preserve">bagagli i prodotti più scelti della terra e portateli in dono a quell’uomo: un po’ di balsamo, un po’ di miele, resina e làudano, pistacchi e mandorle. Prendete con voi il doppio del denaro, così porterete indietro il denaro che è stato rimesso nella bocca dei vostri sacchi: forse si tratta di un errore. Prendete anche vostro fratello, partite e tornate da quell’uomo. Dio l’Onnipotente vi faccia trovare misericordia presso quell’uomo, così che vi rilasci sia l’altro fratello sia Beniamino. Quanto a me, una volta che non avrò più i miei figli, non li avrò più!». (Gen 43,1-14). </w:t>
      </w:r>
    </w:p>
    <w:p w14:paraId="34521D5F" w14:textId="77777777" w:rsidR="000B684F" w:rsidRPr="000B684F" w:rsidRDefault="000B684F" w:rsidP="000B684F">
      <w:pPr>
        <w:spacing w:after="120"/>
        <w:jc w:val="both"/>
        <w:rPr>
          <w:rFonts w:ascii="Arial" w:hAnsi="Arial"/>
          <w:sz w:val="24"/>
        </w:rPr>
      </w:pPr>
      <w:r w:rsidRPr="000B684F">
        <w:rPr>
          <w:rFonts w:ascii="Arial" w:hAnsi="Arial"/>
          <w:sz w:val="24"/>
        </w:rPr>
        <w:t xml:space="preserve">È questo un vero amore sacrificale, oblativo. Giacobbe rinuncia alla sua vita, che è Beniamino, per la vita degli altri suoi figli. </w:t>
      </w:r>
    </w:p>
    <w:p w14:paraId="4D3D92EA" w14:textId="77777777" w:rsidR="000B684F" w:rsidRPr="000B684F" w:rsidRDefault="000B684F" w:rsidP="000B684F">
      <w:pPr>
        <w:spacing w:after="120"/>
        <w:jc w:val="both"/>
        <w:rPr>
          <w:rFonts w:ascii="Arial" w:hAnsi="Arial"/>
          <w:sz w:val="24"/>
        </w:rPr>
      </w:pPr>
      <w:r w:rsidRPr="000B684F">
        <w:rPr>
          <w:rFonts w:ascii="Arial" w:hAnsi="Arial"/>
          <w:sz w:val="24"/>
        </w:rPr>
        <w:t>Amore di grandissima libertà è quello di Paolo nei confronti di Filemone.</w:t>
      </w:r>
    </w:p>
    <w:p w14:paraId="4E39E6D6" w14:textId="77777777" w:rsidR="000B684F" w:rsidRPr="000B684F" w:rsidRDefault="000B684F" w:rsidP="000B684F">
      <w:pPr>
        <w:spacing w:after="120"/>
        <w:ind w:left="567" w:right="567"/>
        <w:jc w:val="both"/>
        <w:rPr>
          <w:rFonts w:ascii="Arial" w:hAnsi="Arial"/>
          <w:i/>
          <w:iCs/>
          <w:sz w:val="22"/>
        </w:rPr>
      </w:pPr>
      <w:r w:rsidRPr="000B684F">
        <w:rPr>
          <w:rFonts w:ascii="Arial" w:hAnsi="Arial"/>
          <w:i/>
          <w:iCs/>
          <w:sz w:val="22"/>
        </w:rPr>
        <w:t>Paolo, prigioniero di Cristo Gesù, e il fratello Timòteo al carissimo Filèmone, nostro collaboratore, alla sorella Apfìa, ad Archippo nostro compagno nella lotta per la fede e alla comunità che si raduna nella tua casa: grazia a voi e pace da Dio nostro Padre e dal Signore Gesù Cristo. Rendo grazie al mio Dio, ricordandomi sempre di te nelle mie preghiere, perché sento parlare della tua carità e della fede che hai nel Signore Gesù e verso tutti i santi. La tua partecipazione alla fede diventi operante, per far conoscere tutto il bene che c’è tra noi per Cristo. La tua carità è stata per me motivo di grande gioia e consolazione, fratello, perché per opera tua i santi sono stati profondamente confortati. Per questo, pur avendo in Cristo piena libertà di ordinarti ciò che è opportuno, in nome della carità piuttosto ti esorto, io, Paolo, così come sono, vecchio, e ora anche prigioniero di Cristo Gesù. Ti prego per Onèsimo, figlio mio, che ho generato nelle catene, lui, che un giorno ti fu inutile, ma che ora è utile a te e a me. Te lo rimando, lui che mi sta tanto a cuore.</w:t>
      </w:r>
    </w:p>
    <w:p w14:paraId="1E5972B1" w14:textId="77777777" w:rsidR="000B684F" w:rsidRPr="000B684F" w:rsidRDefault="000B684F" w:rsidP="000B684F">
      <w:pPr>
        <w:spacing w:after="120"/>
        <w:ind w:left="567" w:right="567"/>
        <w:jc w:val="both"/>
        <w:rPr>
          <w:rFonts w:ascii="Arial" w:hAnsi="Arial"/>
          <w:i/>
          <w:iCs/>
          <w:sz w:val="22"/>
        </w:rPr>
      </w:pPr>
      <w:r w:rsidRPr="000B684F">
        <w:rPr>
          <w:rFonts w:ascii="Arial" w:hAnsi="Arial"/>
          <w:i/>
          <w:iCs/>
          <w:sz w:val="22"/>
        </w:rPr>
        <w:t>Avrei voluto tenerlo con me perché mi assistesse al posto tuo, ora che sono in catene per il Vangelo. Ma non ho voluto fare nulla senza il tuo parere, perché il bene che fai non sia forzato, ma volontario. Per questo forse è stato separato da te per un momento: perché tu lo riavessi per sempre; non più però come schiavo, ma molto più che schiavo, come fratello carissimo, in primo luogo per me, ma ancora più per te, sia come uomo sia come fratello nel Signore. Se dunque tu mi consideri amico, accoglilo come me stesso. E se in qualche cosa ti ha offeso o ti è debitore, metti tutto sul mio conto. Io, Paolo, lo scrivo di mio pugno: pagherò io. Per non dirti che anche tu mi sei debitore, e proprio di te stesso! Sì, fratello! Che io possa ottenere questo favore nel Signore; da’ questo sollievo al mio cuore, in Cristo!</w:t>
      </w:r>
    </w:p>
    <w:p w14:paraId="6891A6B2" w14:textId="77777777" w:rsidR="000B684F" w:rsidRPr="000B684F" w:rsidRDefault="000B684F" w:rsidP="000B684F">
      <w:pPr>
        <w:spacing w:after="120"/>
        <w:ind w:left="567" w:right="567"/>
        <w:jc w:val="both"/>
        <w:rPr>
          <w:rFonts w:ascii="Arial" w:hAnsi="Arial"/>
          <w:i/>
          <w:iCs/>
          <w:sz w:val="22"/>
        </w:rPr>
      </w:pPr>
      <w:r w:rsidRPr="000B684F">
        <w:rPr>
          <w:rFonts w:ascii="Arial" w:hAnsi="Arial"/>
          <w:i/>
          <w:iCs/>
          <w:sz w:val="22"/>
        </w:rPr>
        <w:t xml:space="preserve">Ti ho scritto fiducioso nella tua docilità, sapendo che farai anche più di quanto ti chiedo. Al tempo stesso preparami un alloggio, perché, grazie alle vostre preghiere, spero di essere restituito a voi. Ti saluta Èpafra, mio compagno di prigionia in Cristo Gesù, insieme con Marco, Aristarco, Dema e Luca, miei collaboratori. La grazia del Signore Gesù Cristo sia con il vostro spirito. (Fm 1,1-25). </w:t>
      </w:r>
    </w:p>
    <w:p w14:paraId="36B4F5EC" w14:textId="77777777" w:rsidR="000B684F" w:rsidRPr="000B684F" w:rsidRDefault="000B684F" w:rsidP="000B684F">
      <w:pPr>
        <w:spacing w:after="120"/>
        <w:jc w:val="both"/>
        <w:rPr>
          <w:rFonts w:ascii="Arial" w:hAnsi="Arial"/>
          <w:sz w:val="24"/>
        </w:rPr>
      </w:pPr>
      <w:r w:rsidRPr="000B684F">
        <w:rPr>
          <w:rFonts w:ascii="Arial" w:hAnsi="Arial"/>
          <w:sz w:val="24"/>
        </w:rPr>
        <w:t>È questo l’amore di libertà: lasciare libero l’altro di amare secondo il proprio cuore, i propri sentimenti, le proprie esigenze spirituali e fisiche.</w:t>
      </w:r>
    </w:p>
    <w:p w14:paraId="574B30DB" w14:textId="77777777" w:rsidR="000B684F" w:rsidRPr="000B684F" w:rsidRDefault="000B684F" w:rsidP="000B684F">
      <w:pPr>
        <w:spacing w:after="120"/>
        <w:jc w:val="both"/>
        <w:rPr>
          <w:rFonts w:ascii="Arial" w:hAnsi="Arial"/>
          <w:sz w:val="24"/>
        </w:rPr>
      </w:pPr>
      <w:r w:rsidRPr="000B684F">
        <w:rPr>
          <w:rFonts w:ascii="Arial" w:hAnsi="Arial"/>
          <w:sz w:val="24"/>
        </w:rPr>
        <w:t>In questo amore si vede solo il bene dell’altro. Il nostro bene scompare, non ci interessa, passa in secondo ordine. L’altro è tutto per noi.</w:t>
      </w:r>
    </w:p>
    <w:p w14:paraId="7A9E1E64" w14:textId="77777777" w:rsidR="000B684F" w:rsidRPr="000B684F" w:rsidRDefault="000B684F" w:rsidP="000B684F">
      <w:pPr>
        <w:spacing w:after="120"/>
        <w:jc w:val="both"/>
        <w:rPr>
          <w:rFonts w:ascii="Arial" w:hAnsi="Arial"/>
          <w:sz w:val="24"/>
        </w:rPr>
      </w:pPr>
      <w:r w:rsidRPr="000B684F">
        <w:rPr>
          <w:rFonts w:ascii="Arial" w:hAnsi="Arial"/>
          <w:sz w:val="24"/>
        </w:rPr>
        <w:lastRenderedPageBreak/>
        <w:t xml:space="preserve">Questo amore rivela la libertà del nostro cuore e della nostra mente. Sappiamo qual è il bene dell’altro e lo rispettiamo anche a costo del nostro più grande sacrificio, rinuncia, olocausto, consumazione totale. </w:t>
      </w:r>
    </w:p>
    <w:p w14:paraId="1F00E48E" w14:textId="77777777" w:rsidR="000B684F" w:rsidRPr="000B684F" w:rsidRDefault="000B684F" w:rsidP="000B684F">
      <w:pPr>
        <w:spacing w:after="120"/>
        <w:jc w:val="both"/>
        <w:rPr>
          <w:rFonts w:ascii="Arial" w:hAnsi="Arial"/>
          <w:sz w:val="24"/>
        </w:rPr>
      </w:pPr>
      <w:r w:rsidRPr="000B684F">
        <w:rPr>
          <w:rFonts w:ascii="Arial" w:hAnsi="Arial"/>
          <w:sz w:val="24"/>
        </w:rPr>
        <w:t xml:space="preserve">Il vero amore richiede questi sacrifici, altrimenti mai potrà dirsi vero amore. </w:t>
      </w:r>
    </w:p>
    <w:p w14:paraId="004CE9BE" w14:textId="77777777" w:rsidR="000B684F" w:rsidRPr="000B684F" w:rsidRDefault="000B684F" w:rsidP="000B684F">
      <w:pPr>
        <w:spacing w:after="120"/>
        <w:jc w:val="both"/>
        <w:rPr>
          <w:rFonts w:ascii="Arial" w:hAnsi="Arial"/>
          <w:sz w:val="24"/>
        </w:rPr>
      </w:pPr>
      <w:r w:rsidRPr="000B684F">
        <w:rPr>
          <w:rFonts w:ascii="Arial" w:hAnsi="Arial"/>
          <w:sz w:val="24"/>
        </w:rPr>
        <w:t xml:space="preserve">La terza modalità di amare è senz’altro quella di Rut. </w:t>
      </w:r>
    </w:p>
    <w:p w14:paraId="21AFBC72" w14:textId="77777777" w:rsidR="000B684F" w:rsidRPr="000B684F" w:rsidRDefault="000B684F" w:rsidP="000B684F">
      <w:pPr>
        <w:spacing w:after="120"/>
        <w:jc w:val="both"/>
        <w:rPr>
          <w:rFonts w:ascii="Arial" w:hAnsi="Arial"/>
          <w:sz w:val="24"/>
        </w:rPr>
      </w:pPr>
      <w:r w:rsidRPr="000B684F">
        <w:rPr>
          <w:rFonts w:ascii="Arial" w:hAnsi="Arial"/>
          <w:sz w:val="24"/>
        </w:rPr>
        <w:t>Rut rinuncia alla sua vita, volontariamente, per sostenere la suocera in un momento di grande solitudine e abbandono.</w:t>
      </w:r>
    </w:p>
    <w:p w14:paraId="6DDD3183" w14:textId="77777777" w:rsidR="000B684F" w:rsidRPr="000B684F" w:rsidRDefault="000B684F" w:rsidP="000B684F">
      <w:pPr>
        <w:spacing w:after="120"/>
        <w:jc w:val="both"/>
        <w:rPr>
          <w:rFonts w:ascii="Arial" w:hAnsi="Arial"/>
          <w:sz w:val="24"/>
        </w:rPr>
      </w:pPr>
      <w:r w:rsidRPr="000B684F">
        <w:rPr>
          <w:rFonts w:ascii="Arial" w:hAnsi="Arial"/>
          <w:sz w:val="24"/>
        </w:rPr>
        <w:t>Questo amore di rinuncia totale della propria vita a beneficio dei fratelli lo troviamo espresso in San Paolo nella Lettera ai Filippesi.</w:t>
      </w:r>
    </w:p>
    <w:p w14:paraId="59C15D7C" w14:textId="77777777" w:rsidR="000B684F" w:rsidRPr="000B684F" w:rsidRDefault="000B684F" w:rsidP="000B684F">
      <w:pPr>
        <w:spacing w:after="120"/>
        <w:ind w:left="567" w:right="567"/>
        <w:jc w:val="both"/>
        <w:rPr>
          <w:rFonts w:ascii="Arial" w:hAnsi="Arial"/>
          <w:i/>
          <w:iCs/>
          <w:sz w:val="22"/>
        </w:rPr>
      </w:pPr>
      <w:r w:rsidRPr="000B684F">
        <w:rPr>
          <w:rFonts w:ascii="Arial" w:hAnsi="Arial"/>
          <w:i/>
          <w:iCs/>
          <w:sz w:val="22"/>
        </w:rPr>
        <w:t>Per me infatti il vivere è Cristo e il morire un guadagno. Ma se il vivere nel corpo significa lavorare con frutto, non so davvero che cosa scegliere. Sono stretto infatti fra queste due cose: ho il desiderio di lasciare questa vita per essere con Cristo, il che sarebbe assai meglio; ma per voi è più necessario che io rimanga nel corpo. Persuaso di questo, so che rimarrò e continuerò a rimanere in mezzo a tutti voi per il progresso e la gioia della vostra fede, affinché il vostro vanto nei miei riguardi cresca sempre più in Cristo Gesù, con il mio ritorno fra voi.</w:t>
      </w:r>
    </w:p>
    <w:p w14:paraId="6A2C314A" w14:textId="77777777" w:rsidR="000B684F" w:rsidRPr="000B684F" w:rsidRDefault="000B684F" w:rsidP="000B684F">
      <w:pPr>
        <w:spacing w:after="120"/>
        <w:ind w:left="567" w:right="567"/>
        <w:jc w:val="both"/>
        <w:rPr>
          <w:rFonts w:ascii="Arial" w:hAnsi="Arial"/>
          <w:i/>
          <w:iCs/>
          <w:sz w:val="22"/>
        </w:rPr>
      </w:pPr>
      <w:r w:rsidRPr="000B684F">
        <w:rPr>
          <w:rFonts w:ascii="Arial" w:hAnsi="Arial"/>
          <w:i/>
          <w:iCs/>
          <w:sz w:val="22"/>
        </w:rPr>
        <w:t xml:space="preserve">Comportatevi dunque in modo degno del vangelo di Cristo perché, sia che io venga e vi veda, sia che io rimanga lontano, abbia notizie di voi: che state saldi in un solo spirito e che combattete unanimi per la fede del Vangelo, senza lasciarvi intimidire in nulla dagli avversari. Questo per loro è segno di perdizione, per voi invece di salvezza, e ciò da parte di Dio. Perché, riguardo a Cristo, a voi è stata data la grazia non solo di credere in lui, ma anche di soffrire per lui, sostenendo la stessa lotta che mi avete visto sostenere e sapete che sostengo anche ora. (Fil 1,21-30). </w:t>
      </w:r>
    </w:p>
    <w:p w14:paraId="3C6BDC85" w14:textId="77777777" w:rsidR="000B684F" w:rsidRPr="000B684F" w:rsidRDefault="000B684F" w:rsidP="000B684F">
      <w:pPr>
        <w:spacing w:after="120"/>
        <w:ind w:left="567" w:right="567"/>
        <w:jc w:val="both"/>
        <w:rPr>
          <w:rFonts w:ascii="Arial" w:hAnsi="Arial"/>
          <w:i/>
          <w:iCs/>
          <w:sz w:val="22"/>
        </w:rPr>
      </w:pPr>
      <w:r w:rsidRPr="000B684F">
        <w:rPr>
          <w:rFonts w:ascii="Arial" w:hAnsi="Arial"/>
          <w:i/>
          <w:iCs/>
          <w:sz w:val="22"/>
        </w:rPr>
        <w:t>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w:t>
      </w:r>
    </w:p>
    <w:p w14:paraId="10F79EBB" w14:textId="77777777" w:rsidR="000B684F" w:rsidRPr="000B684F" w:rsidRDefault="000B684F" w:rsidP="000B684F">
      <w:pPr>
        <w:spacing w:after="120"/>
        <w:ind w:left="567" w:right="567"/>
        <w:jc w:val="both"/>
        <w:rPr>
          <w:rFonts w:ascii="Arial" w:hAnsi="Arial"/>
          <w:i/>
          <w:iCs/>
          <w:sz w:val="22"/>
        </w:rPr>
      </w:pPr>
      <w:r w:rsidRPr="000B684F">
        <w:rPr>
          <w:rFonts w:ascii="Arial" w:hAnsi="Arial"/>
          <w:i/>
          <w:iCs/>
          <w:sz w:val="22"/>
        </w:rPr>
        <w:t>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w:t>
      </w:r>
    </w:p>
    <w:p w14:paraId="06911932" w14:textId="77777777" w:rsidR="000B684F" w:rsidRPr="000B684F" w:rsidRDefault="000B684F" w:rsidP="000B684F">
      <w:pPr>
        <w:spacing w:after="120"/>
        <w:ind w:left="567" w:right="567"/>
        <w:jc w:val="both"/>
        <w:rPr>
          <w:rFonts w:ascii="Arial" w:hAnsi="Arial"/>
          <w:i/>
          <w:iCs/>
          <w:sz w:val="22"/>
        </w:rPr>
      </w:pPr>
      <w:r w:rsidRPr="000B684F">
        <w:rPr>
          <w:rFonts w:ascii="Arial" w:hAnsi="Arial"/>
          <w:i/>
          <w:iCs/>
          <w:sz w:val="22"/>
        </w:rPr>
        <w:t xml:space="preserve">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w:t>
      </w:r>
      <w:r w:rsidRPr="000B684F">
        <w:rPr>
          <w:rFonts w:ascii="Arial" w:hAnsi="Arial"/>
          <w:i/>
          <w:iCs/>
          <w:sz w:val="22"/>
        </w:rPr>
        <w:lastRenderedPageBreak/>
        <w:t>sta di fronte, corro verso la mèta, al premio che Dio ci chiama a ricevere lassù, in Cristo Gesù.</w:t>
      </w:r>
    </w:p>
    <w:p w14:paraId="07803B8E" w14:textId="77777777" w:rsidR="000B684F" w:rsidRPr="000B684F" w:rsidRDefault="000B684F" w:rsidP="000B684F">
      <w:pPr>
        <w:spacing w:after="120"/>
        <w:ind w:left="567" w:right="567"/>
        <w:jc w:val="both"/>
        <w:rPr>
          <w:rFonts w:ascii="Arial" w:hAnsi="Arial"/>
          <w:i/>
          <w:iCs/>
          <w:sz w:val="22"/>
        </w:rPr>
      </w:pPr>
      <w:r w:rsidRPr="000B684F">
        <w:rPr>
          <w:rFonts w:ascii="Arial" w:hAnsi="Arial"/>
          <w:i/>
          <w:iCs/>
          <w:sz w:val="22"/>
        </w:rPr>
        <w:t>Tutti noi, che siamo perfetti, dobbiamo avere questi sentimenti; se in qualche cosa pensate diversamente, Dio vi illuminerà anche su questo. Intanto, dal punto a cui siamo arrivati, insieme procediamo.</w:t>
      </w:r>
    </w:p>
    <w:p w14:paraId="5D796664" w14:textId="77777777" w:rsidR="000B684F" w:rsidRPr="000B684F" w:rsidRDefault="000B684F" w:rsidP="000B684F">
      <w:pPr>
        <w:spacing w:after="120"/>
        <w:ind w:left="567" w:right="567"/>
        <w:jc w:val="both"/>
        <w:rPr>
          <w:rFonts w:ascii="Arial" w:hAnsi="Arial"/>
          <w:i/>
          <w:iCs/>
          <w:sz w:val="22"/>
        </w:rPr>
      </w:pPr>
      <w:r w:rsidRPr="000B684F">
        <w:rPr>
          <w:rFonts w:ascii="Arial" w:hAnsi="Arial"/>
          <w:i/>
          <w:iCs/>
          <w:sz w:val="22"/>
        </w:rPr>
        <w:t xml:space="preserve">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 (Fil 3,1-21). </w:t>
      </w:r>
    </w:p>
    <w:p w14:paraId="1559DFD3" w14:textId="77777777" w:rsidR="000B684F" w:rsidRPr="000B684F" w:rsidRDefault="000B684F" w:rsidP="000B684F">
      <w:pPr>
        <w:spacing w:after="120"/>
        <w:jc w:val="both"/>
        <w:rPr>
          <w:rFonts w:ascii="Arial" w:hAnsi="Arial"/>
          <w:sz w:val="24"/>
        </w:rPr>
      </w:pPr>
      <w:r w:rsidRPr="000B684F">
        <w:rPr>
          <w:rFonts w:ascii="Arial" w:hAnsi="Arial"/>
          <w:sz w:val="24"/>
        </w:rPr>
        <w:t>Quest’amore spinge Rut a cambiare i suoi dèi per abbracciare e servire il Dio di Noemi che è il Dio vero e vivente, l’unico Dio vero e vivente.</w:t>
      </w:r>
    </w:p>
    <w:p w14:paraId="33EC5ECB" w14:textId="77777777" w:rsidR="000B684F" w:rsidRPr="000B684F" w:rsidRDefault="000B684F" w:rsidP="000B684F">
      <w:pPr>
        <w:spacing w:after="120"/>
        <w:jc w:val="both"/>
        <w:rPr>
          <w:rFonts w:ascii="Arial" w:hAnsi="Arial"/>
          <w:sz w:val="24"/>
        </w:rPr>
      </w:pPr>
      <w:r w:rsidRPr="000B684F">
        <w:rPr>
          <w:rFonts w:ascii="Arial" w:hAnsi="Arial"/>
          <w:sz w:val="24"/>
        </w:rPr>
        <w:t>Questo amore lo troviamo in Naaman il Siro, dopo la guarigione dalla lebbra.</w:t>
      </w:r>
    </w:p>
    <w:p w14:paraId="0DFD73FB" w14:textId="77777777" w:rsidR="000B684F" w:rsidRPr="000B684F" w:rsidRDefault="000B684F" w:rsidP="000B684F">
      <w:pPr>
        <w:spacing w:after="120"/>
        <w:ind w:left="567" w:right="567"/>
        <w:jc w:val="both"/>
        <w:rPr>
          <w:rFonts w:ascii="Arial" w:hAnsi="Arial"/>
          <w:i/>
          <w:iCs/>
          <w:sz w:val="22"/>
        </w:rPr>
      </w:pPr>
      <w:r w:rsidRPr="000B684F">
        <w:rPr>
          <w:rFonts w:ascii="Arial" w:hAnsi="Arial"/>
          <w:i/>
          <w:iCs/>
          <w:sz w:val="22"/>
        </w:rPr>
        <w:t>Naamàn, comandante dell’esercito del re di Aram, era un personaggio autorevole presso il suo signore e stimato, perché per suo mezzo il Signore aveva concesso la salvezza agli Aramei. Ma quest’uomo prode era lebbroso. Ora bande aramee avevano condotto via prigioniera dalla terra d’Israele una ragazza, che era finita al servizio della moglie di Naamàn. Lei disse alla padrona: «Oh, se il mio signore potesse presentarsi al profeta che è a Samaria, certo lo libererebbe dalla sua lebbra». Naamàn andò a riferire al suo signore: «La ragazza che proviene dalla terra d’Israele ha detto così e così». Il re di Aram gli disse: «Va’ pure, io stesso invierò una lettera al re d’Israele». Partì dunque, prendendo con sé dieci talenti d’argento, seimila sicli d’oro e dieci mute di abiti. Portò la lettera al re d’Israele, nella quale si diceva: «Orbene, insieme con questa lettera ho mandato da te Naamàn, mio ministro, perché tu lo liberi dalla sua lebbra». Letta la lettera, il re d’Israele si stracciò le vesti dicendo: «Sono forse Dio per dare la morte o la vita, perché costui mi ordini di liberare un uomo dalla sua lebbra? Riconoscete e vedete che egli evidentemente cerca pretesti contro di me».</w:t>
      </w:r>
    </w:p>
    <w:p w14:paraId="4F571CAE" w14:textId="77777777" w:rsidR="000B684F" w:rsidRPr="000B684F" w:rsidRDefault="000B684F" w:rsidP="000B684F">
      <w:pPr>
        <w:spacing w:after="120"/>
        <w:ind w:left="567" w:right="567"/>
        <w:jc w:val="both"/>
        <w:rPr>
          <w:rFonts w:ascii="Arial" w:hAnsi="Arial"/>
          <w:i/>
          <w:iCs/>
          <w:sz w:val="22"/>
        </w:rPr>
      </w:pPr>
      <w:r w:rsidRPr="000B684F">
        <w:rPr>
          <w:rFonts w:ascii="Arial" w:hAnsi="Arial"/>
          <w:i/>
          <w:iCs/>
          <w:sz w:val="22"/>
        </w:rPr>
        <w:t>Quando Eliseo, uomo di Dio, seppe che il re d’Israele si era stracciate le vesti, mandò a dire al re: «Perché ti sei stracciato le vesti? Quell’uomo venga da me e saprà che c’è un profeta in Israele». Naamàn arrivò con i suoi cavalli e con il suo carro e si fermò alla porta della casa di Eliseo. Eliseo gli mandò un messaggero per dirgli: «Va’, bàgnati sette volte nel Giordano: il tuo corpo ti ritornerà sano e sarai purificato». Naamàn si sdegnò e se ne andò dicendo: «Ecco, io pensavo: “Certo, verrà fuori e, stando in piedi, invocherà il nome del Signore, suo Dio, agiterà la sua mano verso la parte malata e toglierà la lebbra”. Forse l’Abanà e il Parpar, fiumi di Damasco, non sono migliori di tutte le acque d’Israele? Non potrei bagnarmi in quelli per purificarmi?». Si voltò e se ne partì adirato. Gli si avvicinarono i suoi servi e gli dissero: «Padre mio, se il profeta ti avesse ordinato una gran cosa, non l’avresti forse eseguita? Tanto più ora che ti ha detto: “Bàgnati e sarai purificato”». Egli allora scese e si immerse nel Giordano sette volte, secondo la parola dell’uomo di Dio, e il suo corpo ridivenne come il corpo di un ragazzo; egli era purificato.</w:t>
      </w:r>
    </w:p>
    <w:p w14:paraId="5BF41766" w14:textId="77777777" w:rsidR="000B684F" w:rsidRPr="000B684F" w:rsidRDefault="000B684F" w:rsidP="000B684F">
      <w:pPr>
        <w:spacing w:after="120"/>
        <w:ind w:left="567" w:right="567"/>
        <w:jc w:val="both"/>
        <w:rPr>
          <w:rFonts w:ascii="Arial" w:hAnsi="Arial"/>
          <w:i/>
          <w:iCs/>
          <w:sz w:val="22"/>
        </w:rPr>
      </w:pPr>
      <w:r w:rsidRPr="000B684F">
        <w:rPr>
          <w:rFonts w:ascii="Arial" w:hAnsi="Arial"/>
          <w:i/>
          <w:iCs/>
          <w:sz w:val="22"/>
        </w:rPr>
        <w:lastRenderedPageBreak/>
        <w:t>Tornò con tutto il seguito dall’uomo di Dio; entrò e stette davanti a lui dicendo: «Ecco, ora so che non c’è Dio su tutta la terra se non in Israele. Adesso accetta un dono dal tuo servo». Quello disse: «Per la vita del Signore, alla cui presenza io sto, non lo prenderò». L’altro insisteva perché accettasse, ma egli rifiutò. Allora Naamàn disse: «Se è no, sia permesso almeno al tuo servo di caricare qui tanta terra quanta ne porta una coppia di muli, perché il tuo servo non intende compiere più un olocausto o un sacrificio ad altri dèi, ma solo al Signore. Però il Signore perdoni il tuo servo per questa azione: quando il mio signore entra nel tempio di Rimmon per prostrarsi, si appoggia al mio braccio e anche io mi prostro nel tempio di Rimmon, mentre egli si prostra nel tempio di Rimmon. Il Signore perdoni il tuo servo per questa azione». Egli disse: «Va’ in pace». Partì da lui e fece un bel tratto di strada.</w:t>
      </w:r>
    </w:p>
    <w:p w14:paraId="3E329C3D" w14:textId="77777777" w:rsidR="000B684F" w:rsidRPr="000B684F" w:rsidRDefault="000B684F" w:rsidP="000B684F">
      <w:pPr>
        <w:spacing w:after="120"/>
        <w:ind w:left="567" w:right="567"/>
        <w:jc w:val="both"/>
        <w:rPr>
          <w:rFonts w:ascii="Arial" w:hAnsi="Arial"/>
          <w:i/>
          <w:iCs/>
          <w:sz w:val="22"/>
        </w:rPr>
      </w:pPr>
      <w:r w:rsidRPr="000B684F">
        <w:rPr>
          <w:rFonts w:ascii="Arial" w:hAnsi="Arial"/>
          <w:i/>
          <w:iCs/>
          <w:sz w:val="22"/>
        </w:rPr>
        <w:t xml:space="preserve">Giezi, servo di Eliseo, uomo di Dio, disse fra sé: «Ecco, il mio signore ha rinunciato a prendere dalla mano di questo arameo, Naamàn, ciò che egli aveva portato; per la vita del Signore, gli correrò dietro e prenderò qualche cosa da lui». Giezi inseguì Naamàn. Naamàn, vedendolo correre verso di sé, saltò giù dal carro per andargli incontro e gli domandò: «Tutto bene?». Quello rispose: «Tutto bene. Il mio signore mi ha mandato a dirti: “Ecco, proprio ora, sono giunti da me due giovani dalle montagne di Èfraim, da parte dei figli dei profeti. Da’ loro un talento d’argento e due mute di abiti”». Naamàn disse: «È meglio che tu prenda due talenti», e insistette con lui. Chiuse due talenti d’argento in due sacchi insieme con due mute di abiti e li diede a due suoi servi, che li portarono davanti a Giezi. Giunto alla collina, questi prese dalla loro mano il tutto e lo depose in casa, quindi rimandò quegli uomini, che se ne andarono. Poi egli andò a presentarsi al suo signore. Eliseo gli domandò: «Giezi, da dove vieni?». Rispose: «Il tuo servo non è andato da nessuna parte». Egli disse: «Non ero forse presente in spirito quando quell’uomo si voltò dal suo carro per venirti incontro? Era forse il tempo di accettare denaro e di accettare abiti, oliveti, vigne, bestiame minuto e grosso, schiavi e schiave? Ma la lebbra di Naamàn si attaccherà a te e alla tua discendenza per sempre». Uscì da lui lebbroso, bianco come la neve. (2Re 5,1-27). </w:t>
      </w:r>
    </w:p>
    <w:p w14:paraId="36A0B77D" w14:textId="77777777" w:rsidR="000B684F" w:rsidRPr="000B684F" w:rsidRDefault="000B684F" w:rsidP="000B684F">
      <w:pPr>
        <w:spacing w:after="120"/>
        <w:jc w:val="both"/>
        <w:rPr>
          <w:rFonts w:ascii="Arial" w:hAnsi="Arial"/>
          <w:sz w:val="24"/>
        </w:rPr>
      </w:pPr>
      <w:r w:rsidRPr="000B684F">
        <w:rPr>
          <w:rFonts w:ascii="Arial" w:hAnsi="Arial"/>
          <w:sz w:val="24"/>
        </w:rPr>
        <w:t xml:space="preserve">In Naaman l’abbandono dei suoi dèi è motivato dalla verità. In Rut invece dal più puro e delicato amore per sua suocera. La differenza è grande. </w:t>
      </w:r>
    </w:p>
    <w:p w14:paraId="4EABFC65" w14:textId="77777777" w:rsidR="000B684F" w:rsidRPr="000B684F" w:rsidRDefault="000B684F" w:rsidP="000B684F">
      <w:pPr>
        <w:spacing w:after="120"/>
        <w:jc w:val="both"/>
        <w:rPr>
          <w:rFonts w:ascii="Arial" w:hAnsi="Arial"/>
          <w:sz w:val="24"/>
        </w:rPr>
      </w:pPr>
      <w:r w:rsidRPr="000B684F">
        <w:rPr>
          <w:rFonts w:ascii="Arial" w:hAnsi="Arial"/>
          <w:sz w:val="24"/>
        </w:rPr>
        <w:t xml:space="preserve">Naaman passa direttamente al Dio di Eliseo. Rut indirettamente, per amore di Noemi. Quello di Noemi è un amore talmente libero da se stessa, da consacrare alla suocera tutta intera la sua vita. </w:t>
      </w:r>
    </w:p>
    <w:p w14:paraId="36FE7B32" w14:textId="77777777" w:rsidR="000B684F" w:rsidRPr="000B684F" w:rsidRDefault="000B684F" w:rsidP="000B684F">
      <w:pPr>
        <w:spacing w:after="120"/>
        <w:jc w:val="both"/>
        <w:rPr>
          <w:rFonts w:ascii="Arial" w:hAnsi="Arial"/>
          <w:sz w:val="24"/>
        </w:rPr>
      </w:pPr>
      <w:r w:rsidRPr="000B684F">
        <w:rPr>
          <w:rFonts w:ascii="Arial" w:hAnsi="Arial"/>
          <w:sz w:val="24"/>
        </w:rPr>
        <w:t xml:space="preserve">Questo amore di consumazione totale elevato all’infinito lo troviamo in Cristo Gesù. Il suo amore è veramente insuperabile. </w:t>
      </w:r>
    </w:p>
    <w:p w14:paraId="5BC8F219" w14:textId="77777777" w:rsidR="000B684F" w:rsidRPr="000B684F" w:rsidRDefault="000B684F" w:rsidP="000B684F">
      <w:pPr>
        <w:spacing w:after="120"/>
        <w:jc w:val="both"/>
        <w:rPr>
          <w:rFonts w:ascii="Arial" w:hAnsi="Arial"/>
          <w:sz w:val="24"/>
        </w:rPr>
      </w:pPr>
      <w:r w:rsidRPr="000B684F">
        <w:rPr>
          <w:rFonts w:ascii="Arial" w:hAnsi="Arial"/>
          <w:sz w:val="24"/>
        </w:rPr>
        <w:t xml:space="preserve">Il suo è vero amore di divina e celeste libertà. Lui sacrifica interamente la sua vita per la nostra redenzione eterna. </w:t>
      </w:r>
    </w:p>
    <w:p w14:paraId="46FC871E" w14:textId="77777777" w:rsidR="000B684F" w:rsidRPr="000B684F" w:rsidRDefault="000B684F" w:rsidP="000B684F">
      <w:pPr>
        <w:spacing w:after="120"/>
        <w:jc w:val="both"/>
        <w:rPr>
          <w:rFonts w:ascii="Arial" w:hAnsi="Arial"/>
          <w:sz w:val="24"/>
        </w:rPr>
      </w:pPr>
      <w:r w:rsidRPr="000B684F">
        <w:rPr>
          <w:rFonts w:ascii="Arial" w:hAnsi="Arial"/>
          <w:sz w:val="24"/>
        </w:rPr>
        <w:t>È un amore vissuto nell’indicibile sofferenza. Ecco come il Canto del Servo del Signore ci rivela questo grandissimo amore di  Gesù.</w:t>
      </w:r>
    </w:p>
    <w:p w14:paraId="60D8622A" w14:textId="77777777" w:rsidR="000B684F" w:rsidRPr="000B684F" w:rsidRDefault="000B684F" w:rsidP="000B684F">
      <w:pPr>
        <w:spacing w:after="120"/>
        <w:ind w:left="567" w:right="567"/>
        <w:jc w:val="both"/>
        <w:rPr>
          <w:rFonts w:ascii="Arial" w:hAnsi="Arial"/>
          <w:i/>
          <w:iCs/>
          <w:sz w:val="22"/>
        </w:rPr>
      </w:pPr>
      <w:r w:rsidRPr="000B684F">
        <w:rPr>
          <w:rFonts w:ascii="Arial" w:hAnsi="Arial"/>
          <w:i/>
          <w:iCs/>
          <w:sz w:val="22"/>
        </w:rPr>
        <w:t xml:space="preserve">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w:t>
      </w:r>
      <w:r w:rsidRPr="000B684F">
        <w:rPr>
          <w:rFonts w:ascii="Arial" w:hAnsi="Arial"/>
          <w:i/>
          <w:iCs/>
          <w:sz w:val="22"/>
        </w:rPr>
        <w:lastRenderedPageBreak/>
        <w:t>la bocca, poiché vedranno un fatto mai a essi raccontato e comprenderanno ciò che mai avevano udito.</w:t>
      </w:r>
    </w:p>
    <w:p w14:paraId="683ABE0C" w14:textId="77777777" w:rsidR="000B684F" w:rsidRPr="000B684F" w:rsidRDefault="000B684F" w:rsidP="000B684F">
      <w:pPr>
        <w:spacing w:after="120"/>
        <w:ind w:left="567" w:right="567"/>
        <w:jc w:val="both"/>
        <w:rPr>
          <w:rFonts w:ascii="Arial" w:hAnsi="Arial"/>
          <w:i/>
          <w:iCs/>
          <w:sz w:val="22"/>
        </w:rPr>
      </w:pPr>
      <w:r w:rsidRPr="000B684F">
        <w:rPr>
          <w:rFonts w:ascii="Arial" w:hAnsi="Arial"/>
          <w:i/>
          <w:iCs/>
          <w:sz w:val="22"/>
        </w:rPr>
        <w:t>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w:t>
      </w:r>
    </w:p>
    <w:p w14:paraId="3099B591" w14:textId="77777777" w:rsidR="000B684F" w:rsidRPr="000B684F" w:rsidRDefault="000B684F" w:rsidP="000B684F">
      <w:pPr>
        <w:spacing w:after="120"/>
        <w:ind w:left="567" w:right="567"/>
        <w:jc w:val="both"/>
        <w:rPr>
          <w:rFonts w:ascii="Arial" w:hAnsi="Arial"/>
          <w:i/>
          <w:iCs/>
          <w:sz w:val="22"/>
        </w:rPr>
      </w:pPr>
      <w:r w:rsidRPr="000B684F">
        <w:rPr>
          <w:rFonts w:ascii="Arial" w:hAnsi="Arial"/>
          <w:i/>
          <w:iCs/>
          <w:sz w:val="22"/>
        </w:rPr>
        <w:t xml:space="preserve">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 </w:t>
      </w:r>
    </w:p>
    <w:p w14:paraId="13D74209" w14:textId="77777777" w:rsidR="000B684F" w:rsidRPr="000B684F" w:rsidRDefault="000B684F" w:rsidP="000B684F">
      <w:pPr>
        <w:spacing w:after="120"/>
        <w:jc w:val="both"/>
        <w:rPr>
          <w:rFonts w:ascii="Arial" w:hAnsi="Arial"/>
          <w:sz w:val="24"/>
        </w:rPr>
      </w:pPr>
      <w:r w:rsidRPr="000B684F">
        <w:rPr>
          <w:rFonts w:ascii="Arial" w:hAnsi="Arial"/>
          <w:sz w:val="24"/>
        </w:rPr>
        <w:t>Amore più grande di questo non esiste, perché olocausto più grande di questo non esiste. Mai esisterà fino alla consumazione dei secoli</w:t>
      </w:r>
    </w:p>
    <w:p w14:paraId="440D1C40" w14:textId="77777777" w:rsidR="000B684F" w:rsidRPr="000B684F" w:rsidRDefault="000B684F" w:rsidP="000B684F">
      <w:pPr>
        <w:spacing w:after="120"/>
        <w:jc w:val="both"/>
        <w:rPr>
          <w:rFonts w:ascii="Arial" w:hAnsi="Arial"/>
          <w:sz w:val="24"/>
        </w:rPr>
      </w:pPr>
      <w:r w:rsidRPr="000B684F">
        <w:rPr>
          <w:rFonts w:ascii="Arial" w:hAnsi="Arial"/>
          <w:sz w:val="24"/>
        </w:rPr>
        <w:t xml:space="preserve">Non perché non ci possa essere un altro che sacrifichi la vita allo stesso modo, ma perché mai ci potrà essere un’altra persona simile o uguale a Cristo Gesù. </w:t>
      </w:r>
    </w:p>
    <w:p w14:paraId="460199F1" w14:textId="77777777" w:rsidR="000B684F" w:rsidRPr="000B684F" w:rsidRDefault="000B684F" w:rsidP="000B684F">
      <w:pPr>
        <w:spacing w:after="120"/>
        <w:jc w:val="both"/>
        <w:rPr>
          <w:rFonts w:ascii="Arial" w:hAnsi="Arial"/>
          <w:sz w:val="24"/>
        </w:rPr>
      </w:pPr>
      <w:r w:rsidRPr="000B684F">
        <w:rPr>
          <w:rFonts w:ascii="Arial" w:hAnsi="Arial"/>
          <w:sz w:val="24"/>
        </w:rPr>
        <w:t xml:space="preserve">Gesù è il Dio eterno, vivente, santo, il Creatore e il Signore dell’uomo e fa tutto questo per la sua creatura. </w:t>
      </w:r>
    </w:p>
    <w:p w14:paraId="467B9275" w14:textId="77777777" w:rsidR="000B684F" w:rsidRPr="000B684F" w:rsidRDefault="000B684F" w:rsidP="000B684F">
      <w:pPr>
        <w:spacing w:after="120"/>
        <w:jc w:val="both"/>
        <w:rPr>
          <w:rFonts w:ascii="Arial" w:hAnsi="Arial"/>
          <w:sz w:val="24"/>
        </w:rPr>
      </w:pPr>
      <w:r w:rsidRPr="000B684F">
        <w:rPr>
          <w:rFonts w:ascii="Arial" w:hAnsi="Arial"/>
          <w:sz w:val="24"/>
        </w:rPr>
        <w:t xml:space="preserve">Il quarto amore è quello di Booz. </w:t>
      </w:r>
    </w:p>
    <w:p w14:paraId="0DAE7F87" w14:textId="77777777" w:rsidR="000B684F" w:rsidRPr="000B684F" w:rsidRDefault="000B684F" w:rsidP="000B684F">
      <w:pPr>
        <w:spacing w:after="120"/>
        <w:jc w:val="both"/>
        <w:rPr>
          <w:rFonts w:ascii="Arial" w:hAnsi="Arial"/>
          <w:sz w:val="24"/>
        </w:rPr>
      </w:pPr>
      <w:r w:rsidRPr="000B684F">
        <w:rPr>
          <w:rFonts w:ascii="Arial" w:hAnsi="Arial"/>
          <w:sz w:val="24"/>
        </w:rPr>
        <w:t xml:space="preserve">Prima si rivela come amore che sa andare oltre la Legge. </w:t>
      </w:r>
    </w:p>
    <w:p w14:paraId="7A5F1C88" w14:textId="77777777" w:rsidR="000B684F" w:rsidRPr="000B684F" w:rsidRDefault="000B684F" w:rsidP="000B684F">
      <w:pPr>
        <w:spacing w:after="120"/>
        <w:jc w:val="both"/>
        <w:rPr>
          <w:rFonts w:ascii="Arial" w:hAnsi="Arial"/>
          <w:sz w:val="24"/>
        </w:rPr>
      </w:pPr>
      <w:r w:rsidRPr="000B684F">
        <w:rPr>
          <w:rFonts w:ascii="Arial" w:hAnsi="Arial"/>
          <w:sz w:val="24"/>
        </w:rPr>
        <w:t>Ecco cosa prescriveva Mosè per i poveri e gli indigenti del paese.</w:t>
      </w:r>
    </w:p>
    <w:p w14:paraId="2DD679FB" w14:textId="77777777" w:rsidR="000B684F" w:rsidRPr="000B684F" w:rsidRDefault="000B684F" w:rsidP="000B684F">
      <w:pPr>
        <w:spacing w:after="120"/>
        <w:ind w:left="567" w:right="567"/>
        <w:jc w:val="both"/>
        <w:rPr>
          <w:rFonts w:ascii="Arial" w:hAnsi="Arial"/>
          <w:i/>
          <w:iCs/>
          <w:sz w:val="22"/>
        </w:rPr>
      </w:pPr>
      <w:r w:rsidRPr="000B684F">
        <w:rPr>
          <w:rFonts w:ascii="Arial" w:hAnsi="Arial"/>
          <w:i/>
          <w:iCs/>
          <w:sz w:val="22"/>
        </w:rPr>
        <w:t xml:space="preserve">Per sei anni seminerai la tua terra e ne raccoglierai il prodotto, ma nel settimo anno non la sfrutterai e la lascerai incolta: ne mangeranno gli indigenti del tuo popolo e ciò che lasceranno sarà consumato dalle bestie selvatiche. Così farai per la tua vigna e per il tuo oliveto (Es 23,10-11). </w:t>
      </w:r>
    </w:p>
    <w:p w14:paraId="18124D4E" w14:textId="77777777" w:rsidR="000B684F" w:rsidRPr="000B684F" w:rsidRDefault="000B684F" w:rsidP="000B684F">
      <w:pPr>
        <w:spacing w:after="120"/>
        <w:ind w:left="567" w:right="567"/>
        <w:jc w:val="both"/>
        <w:rPr>
          <w:rFonts w:ascii="Arial" w:hAnsi="Arial"/>
          <w:i/>
          <w:iCs/>
          <w:sz w:val="22"/>
        </w:rPr>
      </w:pPr>
      <w:r w:rsidRPr="000B684F">
        <w:rPr>
          <w:rFonts w:ascii="Arial" w:hAnsi="Arial"/>
          <w:i/>
          <w:iCs/>
          <w:sz w:val="22"/>
        </w:rPr>
        <w:t xml:space="preserve">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 (Lev 19.9-10). </w:t>
      </w:r>
    </w:p>
    <w:p w14:paraId="112C68E1" w14:textId="77777777" w:rsidR="000B684F" w:rsidRPr="000B684F" w:rsidRDefault="000B684F" w:rsidP="000B684F">
      <w:pPr>
        <w:spacing w:after="120"/>
        <w:ind w:left="567" w:right="567"/>
        <w:jc w:val="both"/>
        <w:rPr>
          <w:rFonts w:ascii="Arial" w:hAnsi="Arial"/>
          <w:i/>
          <w:iCs/>
          <w:sz w:val="22"/>
        </w:rPr>
      </w:pPr>
      <w:r w:rsidRPr="000B684F">
        <w:rPr>
          <w:rFonts w:ascii="Arial" w:hAnsi="Arial"/>
          <w:i/>
          <w:iCs/>
          <w:sz w:val="22"/>
        </w:rPr>
        <w:lastRenderedPageBreak/>
        <w:t xml:space="preserve">Quando mieterai la messe della vostra terra, non mieterai fino al margine del campo e non raccoglierai ciò che resta da spigolare del tuo raccolto; lo lascerai per il povero e per il forestiero. Io sono il Signore, vostro Dio (Lev 23,22). </w:t>
      </w:r>
    </w:p>
    <w:p w14:paraId="6FC03469" w14:textId="77777777" w:rsidR="000B684F" w:rsidRPr="000B684F" w:rsidRDefault="000B684F" w:rsidP="000B684F">
      <w:pPr>
        <w:spacing w:after="120"/>
        <w:ind w:left="567" w:right="567"/>
        <w:jc w:val="both"/>
        <w:rPr>
          <w:rFonts w:ascii="Arial" w:hAnsi="Arial"/>
          <w:i/>
          <w:iCs/>
          <w:sz w:val="22"/>
        </w:rPr>
      </w:pPr>
      <w:r w:rsidRPr="000B684F">
        <w:rPr>
          <w:rFonts w:ascii="Arial" w:hAnsi="Arial"/>
          <w:i/>
          <w:iCs/>
          <w:sz w:val="22"/>
        </w:rPr>
        <w:t xml:space="preserve">Se vi sarà in mezzo a te qualche tuo fratello che sia bisognoso in una delle tue città nella terra che il Signore, tuo Dio, ti dà, non indurirai il tuo cuore e non chiuderai la mano davanti al tuo fratello bisognoso, ma gli aprirai la mano e gli presterai quanto occorre alla necessità in cui si trova. Bada bene che non ti entri in cuore questo pensiero iniquo: “È vicino il settimo anno, l’anno della remissione”; e il tuo occhio sia cattivo verso il tuo fratello bisognoso e tu non gli dia nulla: egli griderebbe al Signore contro di te e un peccato sarebbe su di te. Dagli generosamente e, mentre gli doni, il tuo cuore non si rattristi. Proprio per questo, infatti, il Signore, tuo Dio, ti benedirà in ogni lavoro e in ogni cosa a cui avrai messo mano. Poiché i bisognosi non mancheranno mai nella terra, allora io ti do questo comando e ti dico: “Apri generosamente la mano al tuo fratello povero e bisognoso nella tua terra” (Dt 15,7-11). </w:t>
      </w:r>
    </w:p>
    <w:p w14:paraId="3BA79495" w14:textId="77777777" w:rsidR="000B684F" w:rsidRPr="000B684F" w:rsidRDefault="000B684F" w:rsidP="000B684F">
      <w:pPr>
        <w:spacing w:after="120"/>
        <w:jc w:val="both"/>
        <w:rPr>
          <w:rFonts w:ascii="Arial" w:hAnsi="Arial"/>
          <w:sz w:val="24"/>
        </w:rPr>
      </w:pPr>
      <w:r w:rsidRPr="000B684F">
        <w:rPr>
          <w:rFonts w:ascii="Arial" w:hAnsi="Arial"/>
          <w:sz w:val="24"/>
        </w:rPr>
        <w:t>Lui lascia che Rut spigoli nel suo campo. Le offre l’acqua da bere e il pane da mangiare. Ordina ai suoi servi che lascino cadere mannelli di spighe per rendere più abbondante il raccolto della donna.</w:t>
      </w:r>
    </w:p>
    <w:p w14:paraId="26FBFC76" w14:textId="77777777" w:rsidR="000B684F" w:rsidRPr="000B684F" w:rsidRDefault="000B684F" w:rsidP="000B684F">
      <w:pPr>
        <w:spacing w:after="120"/>
        <w:ind w:left="567" w:right="567"/>
        <w:jc w:val="both"/>
        <w:rPr>
          <w:rFonts w:ascii="Arial" w:hAnsi="Arial"/>
          <w:i/>
          <w:iCs/>
          <w:sz w:val="22"/>
        </w:rPr>
      </w:pPr>
      <w:r w:rsidRPr="000B684F">
        <w:rPr>
          <w:rFonts w:ascii="Arial" w:hAnsi="Arial"/>
          <w:i/>
          <w:iCs/>
          <w:sz w:val="22"/>
        </w:rPr>
        <w:t>Proprio in quel mentre Booz arrivava da Betlemme. Egli disse ai mietitori: «Il Signore sia con voi!». Ed essi gli risposero: «Ti benedica il Signore!». Booz disse al sovrintendente dei mietitori: «Di chi è questa giovane?». Il sovrintendente dei mietitori rispose: «È una giovane moabita, quella tornata con Noemi dai campi di Moab. Ha detto di voler spigolare e raccogliere tra i covoni dietro ai mietitori. È venuta ed è rimasta in piedi da stamattina fino ad ora. Solo adesso si è un poco seduta in casa». Allora Booz disse a Rut: «Ascolta, figlia mia, non andare a spigolare in un altro campo. Non allontanarti di qui e sta’ insieme alle mie serve. Tieni d’occhio il campo dove mietono e cammina dietro a loro. Ho lasciato detto ai servi di non molestarti. Quando avrai sete, va’ a bere dagli orci ciò che i servi hanno attinto». Allora Rut si prostrò con la faccia a terra e gli disse: «Io sono una straniera: perché sono entrata nelle tue grazie e tu ti interessi di me?». Booz le rispose: «Mi è stato riferito quanto hai fatto per tua suocera dopo la morte di tuo marito, e come hai abbandonato tuo padre, tua madre e la tua patria per venire presso gente che prima non conoscevi. Il Signore ti ripaghi questa tua buona azione e sia davvero piena per te la ricompensa da parte del Signore, Dio d’Israele, sotto le cui ali sei venuta a rifugiarti».</w:t>
      </w:r>
    </w:p>
    <w:p w14:paraId="2C10F6A9" w14:textId="77777777" w:rsidR="000B684F" w:rsidRPr="000B684F" w:rsidRDefault="000B684F" w:rsidP="000B684F">
      <w:pPr>
        <w:spacing w:after="120"/>
        <w:ind w:left="567" w:right="567"/>
        <w:jc w:val="both"/>
        <w:rPr>
          <w:rFonts w:ascii="Arial" w:hAnsi="Arial"/>
          <w:i/>
          <w:iCs/>
          <w:sz w:val="22"/>
        </w:rPr>
      </w:pPr>
      <w:r w:rsidRPr="000B684F">
        <w:rPr>
          <w:rFonts w:ascii="Arial" w:hAnsi="Arial"/>
          <w:i/>
          <w:iCs/>
          <w:sz w:val="22"/>
        </w:rPr>
        <w:t>Ella soggiunse: «Possa rimanere nelle tue grazie, mio signore! Poiché tu mi hai consolato e hai parlato al cuore della tua serva, benché io non sia neppure come una delle tue schiave».</w:t>
      </w:r>
    </w:p>
    <w:p w14:paraId="21D3894A" w14:textId="77777777" w:rsidR="000B684F" w:rsidRPr="000B684F" w:rsidRDefault="000B684F" w:rsidP="000B684F">
      <w:pPr>
        <w:spacing w:after="120"/>
        <w:ind w:left="567" w:right="567"/>
        <w:jc w:val="both"/>
        <w:rPr>
          <w:rFonts w:ascii="Arial" w:hAnsi="Arial"/>
          <w:i/>
          <w:iCs/>
          <w:sz w:val="22"/>
        </w:rPr>
      </w:pPr>
      <w:r w:rsidRPr="000B684F">
        <w:rPr>
          <w:rFonts w:ascii="Arial" w:hAnsi="Arial"/>
          <w:i/>
          <w:iCs/>
          <w:sz w:val="22"/>
        </w:rPr>
        <w:t xml:space="preserve">Poi, al momento del pasto, Booz le disse: «Avvicìnati, mangia un po’ di pane e intingi il boccone nell’aceto». Ella si mise a sedere accanto ai mietitori. Booz le offrì del grano abbrustolito; lei ne mangiò a sazietà e ne avanzò. Poi si alzò per tornare a spigolare e Booz diede quest’ordine ai suoi servi: «Lasciatela spigolare anche fra i covoni e non fatele del male. Anzi fate cadere apposta per lei spighe dai mannelli; lasciatele lì, perché le raccolga, e non sgridatela». Così Rut spigolò in quel campo fino alla sera. Batté quello che aveva raccolto e ne venne fuori quasi un’efa di orzo. Se lo caricò </w:t>
      </w:r>
      <w:r w:rsidRPr="000B684F">
        <w:rPr>
          <w:rFonts w:ascii="Arial" w:hAnsi="Arial"/>
          <w:i/>
          <w:iCs/>
          <w:sz w:val="22"/>
        </w:rPr>
        <w:lastRenderedPageBreak/>
        <w:t xml:space="preserve">addosso e rientrò in città. Sua suocera vide ciò che aveva spigolato. Rut tirò fuori quanto le era rimasto del pasto e glielo diede. (Rut 2,4-18). </w:t>
      </w:r>
    </w:p>
    <w:p w14:paraId="4B4691D5" w14:textId="77777777" w:rsidR="000B684F" w:rsidRPr="000B684F" w:rsidRDefault="000B684F" w:rsidP="000B684F">
      <w:pPr>
        <w:spacing w:after="120"/>
        <w:jc w:val="both"/>
        <w:rPr>
          <w:rFonts w:ascii="Arial" w:hAnsi="Arial"/>
          <w:sz w:val="24"/>
        </w:rPr>
      </w:pPr>
      <w:r w:rsidRPr="000B684F">
        <w:rPr>
          <w:rFonts w:ascii="Arial" w:hAnsi="Arial"/>
          <w:sz w:val="24"/>
        </w:rPr>
        <w:t xml:space="preserve">In un secondo momento il suo amore oltre la legge diviene legge a se stesso. </w:t>
      </w:r>
    </w:p>
    <w:p w14:paraId="6D5569D3" w14:textId="77777777" w:rsidR="000B684F" w:rsidRPr="000B684F" w:rsidRDefault="000B684F" w:rsidP="000B684F">
      <w:pPr>
        <w:spacing w:after="120"/>
        <w:jc w:val="both"/>
        <w:rPr>
          <w:rFonts w:ascii="Arial" w:hAnsi="Arial"/>
          <w:sz w:val="24"/>
        </w:rPr>
      </w:pPr>
      <w:r w:rsidRPr="000B684F">
        <w:rPr>
          <w:rFonts w:ascii="Arial" w:hAnsi="Arial"/>
          <w:sz w:val="24"/>
        </w:rPr>
        <w:t>Per questo amore divenuto legge a se stesso mette ogni impegno per far sì che la legge del levirato possa venire applicata in suo favore.</w:t>
      </w:r>
    </w:p>
    <w:p w14:paraId="00C9AE81" w14:textId="77777777" w:rsidR="000B684F" w:rsidRPr="000B684F" w:rsidRDefault="000B684F" w:rsidP="000B684F">
      <w:pPr>
        <w:spacing w:after="120"/>
        <w:jc w:val="both"/>
        <w:rPr>
          <w:rFonts w:ascii="Arial" w:hAnsi="Arial"/>
          <w:sz w:val="24"/>
        </w:rPr>
      </w:pPr>
      <w:r w:rsidRPr="000B684F">
        <w:rPr>
          <w:rFonts w:ascii="Arial" w:hAnsi="Arial"/>
          <w:sz w:val="24"/>
        </w:rPr>
        <w:t>Dio benedice questo amore e da esso, nei tempi futuri, farà sorgere l’Amore Eterno, Divino, che si farà amore incarnato, che sarà l’Amore oltre la Legge, l’Amore che è Legge a se stesso e Legge di ogni altro vero amore.</w:t>
      </w:r>
    </w:p>
    <w:p w14:paraId="54383F3D" w14:textId="77777777" w:rsidR="000B684F" w:rsidRPr="000B684F" w:rsidRDefault="000B684F" w:rsidP="000B684F">
      <w:pPr>
        <w:spacing w:after="120"/>
        <w:jc w:val="both"/>
        <w:rPr>
          <w:rFonts w:ascii="Arial" w:hAnsi="Arial"/>
          <w:sz w:val="24"/>
        </w:rPr>
      </w:pPr>
      <w:r w:rsidRPr="000B684F">
        <w:rPr>
          <w:rFonts w:ascii="Arial" w:hAnsi="Arial"/>
          <w:sz w:val="24"/>
        </w:rPr>
        <w:t>Infine vi è l’ultimo amore, quello delle donne di Betlemme. È questo un amore di lode e di benedizione del Signore. Dio viene benedetto, lodato e ringraziato per le meraviglie che opera visibilmente e invisibilmente.</w:t>
      </w:r>
    </w:p>
    <w:p w14:paraId="0CDEDFBB" w14:textId="77777777" w:rsidR="000B684F" w:rsidRPr="000B684F" w:rsidRDefault="000B684F" w:rsidP="000B684F">
      <w:pPr>
        <w:spacing w:after="120"/>
        <w:jc w:val="both"/>
        <w:rPr>
          <w:rFonts w:ascii="Arial" w:hAnsi="Arial"/>
          <w:sz w:val="24"/>
        </w:rPr>
      </w:pPr>
      <w:r w:rsidRPr="000B684F">
        <w:rPr>
          <w:rFonts w:ascii="Arial" w:hAnsi="Arial"/>
          <w:sz w:val="24"/>
        </w:rPr>
        <w:t>A questo punto vi è una sola possibile conclusione da enunciare.</w:t>
      </w:r>
    </w:p>
    <w:p w14:paraId="5D39BC55" w14:textId="77777777" w:rsidR="000B684F" w:rsidRPr="000B684F" w:rsidRDefault="000B684F" w:rsidP="000B684F">
      <w:pPr>
        <w:spacing w:after="120"/>
        <w:jc w:val="both"/>
        <w:rPr>
          <w:rFonts w:ascii="Arial" w:hAnsi="Arial"/>
          <w:sz w:val="24"/>
        </w:rPr>
      </w:pPr>
      <w:r w:rsidRPr="000B684F">
        <w:rPr>
          <w:rFonts w:ascii="Arial" w:hAnsi="Arial"/>
          <w:sz w:val="24"/>
        </w:rPr>
        <w:t xml:space="preserve">Il cielo si può chiudere e di fatto si chiude. La terra smette di dare i suoi frutti e di fatto spesso non li dona. Le Istituzioni spesso lavorano più per distruggere che per costruire, più per la guerra  che per la pace. </w:t>
      </w:r>
    </w:p>
    <w:p w14:paraId="0AFAF9F3" w14:textId="77777777" w:rsidR="000B684F" w:rsidRPr="000B684F" w:rsidRDefault="000B684F" w:rsidP="000B684F">
      <w:pPr>
        <w:spacing w:after="120"/>
        <w:jc w:val="both"/>
        <w:rPr>
          <w:rFonts w:ascii="Arial" w:hAnsi="Arial"/>
          <w:sz w:val="24"/>
        </w:rPr>
      </w:pPr>
      <w:r w:rsidRPr="000B684F">
        <w:rPr>
          <w:rFonts w:ascii="Arial" w:hAnsi="Arial"/>
          <w:sz w:val="24"/>
        </w:rPr>
        <w:t>La soluzione del problema uomo è il cuore. Se nel cuore di un uomo vi è un briciolo di amore, questo amore è capace di risolvere qualsiasi problema.</w:t>
      </w:r>
    </w:p>
    <w:p w14:paraId="5953966C" w14:textId="77777777" w:rsidR="000B684F" w:rsidRPr="000B684F" w:rsidRDefault="000B684F" w:rsidP="000B684F">
      <w:pPr>
        <w:spacing w:after="120"/>
        <w:jc w:val="both"/>
        <w:rPr>
          <w:rFonts w:ascii="Arial" w:hAnsi="Arial"/>
          <w:sz w:val="24"/>
        </w:rPr>
      </w:pPr>
      <w:r w:rsidRPr="000B684F">
        <w:rPr>
          <w:rFonts w:ascii="Arial" w:hAnsi="Arial"/>
          <w:sz w:val="24"/>
        </w:rPr>
        <w:t>È l’amore la vera economia del mondo. È il non amore il vero disastro dell’umanità. L’amore arricchisce sempre. Il non amore impoverisce sempre.</w:t>
      </w:r>
    </w:p>
    <w:p w14:paraId="76BEA172" w14:textId="77777777" w:rsidR="000B684F" w:rsidRPr="000B684F" w:rsidRDefault="000B684F" w:rsidP="000B684F">
      <w:pPr>
        <w:spacing w:after="120"/>
        <w:jc w:val="both"/>
        <w:rPr>
          <w:rFonts w:ascii="Arial" w:hAnsi="Arial"/>
          <w:sz w:val="24"/>
        </w:rPr>
      </w:pPr>
      <w:r w:rsidRPr="000B684F">
        <w:rPr>
          <w:rFonts w:ascii="Arial" w:hAnsi="Arial"/>
          <w:sz w:val="24"/>
        </w:rPr>
        <w:t>Questo discorso vale anche per la Chiesa. Non sono le sue Istituzioni che la renderanno credibile. Queste a volte la rendono non credibile, a motivo delle molte cose farraginose nelle quali si è intrappolata e si intrappola ogni giorno.</w:t>
      </w:r>
    </w:p>
    <w:p w14:paraId="0A44880E" w14:textId="77777777" w:rsidR="000B684F" w:rsidRPr="000B684F" w:rsidRDefault="000B684F" w:rsidP="000B684F">
      <w:pPr>
        <w:spacing w:after="120"/>
        <w:jc w:val="both"/>
        <w:rPr>
          <w:rFonts w:ascii="Arial" w:hAnsi="Arial"/>
          <w:sz w:val="24"/>
        </w:rPr>
      </w:pPr>
      <w:r w:rsidRPr="000B684F">
        <w:rPr>
          <w:rFonts w:ascii="Arial" w:hAnsi="Arial"/>
          <w:sz w:val="24"/>
        </w:rPr>
        <w:t>Chi renderà credibile la Chiesa è il cuore del più piccolo, invisibile discepolo di Gesù, che trasmette ai suoi fratelli un po’ di quell’amore che si attinge nel cuore del Signore. Questa via sì che rende credibile la Chiesa, perché solo l’amore è credibile. Se si crede alla fede è perché prima si è creduto all’amore.</w:t>
      </w:r>
    </w:p>
    <w:p w14:paraId="02243B76" w14:textId="77777777" w:rsidR="000B684F" w:rsidRPr="000B684F" w:rsidRDefault="000B684F" w:rsidP="000B684F">
      <w:pPr>
        <w:spacing w:after="120"/>
        <w:jc w:val="both"/>
        <w:rPr>
          <w:rFonts w:ascii="Arial" w:hAnsi="Arial"/>
          <w:sz w:val="24"/>
        </w:rPr>
      </w:pPr>
      <w:r w:rsidRPr="000B684F">
        <w:rPr>
          <w:rFonts w:ascii="Arial" w:hAnsi="Arial"/>
          <w:sz w:val="24"/>
        </w:rPr>
        <w:t xml:space="preserve">Al tempo di Rut non vi sono nessuna di tutte quelle belle Istituzioni che troviamo nel Libro dei Numeri, dell’Esodo, del Levitico, del Deuteronomio, di Giosuè. </w:t>
      </w:r>
    </w:p>
    <w:p w14:paraId="4309BE16" w14:textId="77777777" w:rsidR="000B684F" w:rsidRPr="000B684F" w:rsidRDefault="000B684F" w:rsidP="000B684F">
      <w:pPr>
        <w:spacing w:after="120"/>
        <w:jc w:val="both"/>
        <w:rPr>
          <w:rFonts w:ascii="Arial" w:hAnsi="Arial"/>
          <w:sz w:val="24"/>
        </w:rPr>
      </w:pPr>
      <w:r w:rsidRPr="000B684F">
        <w:rPr>
          <w:rFonts w:ascii="Arial" w:hAnsi="Arial"/>
          <w:sz w:val="24"/>
        </w:rPr>
        <w:t>Le Istituzioni sono assenti, inesistenti. Non si vedono. Al tempo di  Rut si vede solo l’amore ed è questo amore che dona soluzione ai grandi problemi che affliggono l’uomo.</w:t>
      </w:r>
    </w:p>
    <w:p w14:paraId="67CE2FE1" w14:textId="77777777" w:rsidR="000B684F" w:rsidRPr="000B684F" w:rsidRDefault="000B684F" w:rsidP="000B684F">
      <w:pPr>
        <w:spacing w:after="120"/>
        <w:jc w:val="both"/>
        <w:rPr>
          <w:rFonts w:ascii="Arial" w:hAnsi="Arial"/>
          <w:sz w:val="24"/>
        </w:rPr>
      </w:pPr>
      <w:r w:rsidRPr="000B684F">
        <w:rPr>
          <w:rFonts w:ascii="Arial" w:hAnsi="Arial"/>
          <w:sz w:val="24"/>
        </w:rPr>
        <w:t>In queste persone regna un amore vero: libero, oblativo, sacrificale, oltre la Legge che diviene Legge a se stesso.</w:t>
      </w:r>
    </w:p>
    <w:p w14:paraId="6C0FAC11" w14:textId="77777777" w:rsidR="000B684F" w:rsidRPr="000B684F" w:rsidRDefault="000B684F" w:rsidP="000B684F">
      <w:pPr>
        <w:spacing w:after="120"/>
        <w:jc w:val="both"/>
        <w:rPr>
          <w:rFonts w:ascii="Arial" w:hAnsi="Arial"/>
          <w:sz w:val="24"/>
        </w:rPr>
      </w:pPr>
      <w:r w:rsidRPr="000B684F">
        <w:rPr>
          <w:rFonts w:ascii="Arial" w:hAnsi="Arial"/>
          <w:sz w:val="24"/>
        </w:rPr>
        <w:t>Quando scopriremo quest’amore sapremo veramente dov’è Dio e crederemo in Lui, come ha fatto Rut con Noemi.</w:t>
      </w:r>
    </w:p>
    <w:p w14:paraId="30490682" w14:textId="77777777" w:rsidR="000B684F" w:rsidRPr="000B684F" w:rsidRDefault="000B684F" w:rsidP="000B684F">
      <w:pPr>
        <w:spacing w:after="120"/>
        <w:jc w:val="both"/>
        <w:rPr>
          <w:rFonts w:ascii="Arial" w:hAnsi="Arial"/>
          <w:sz w:val="24"/>
        </w:rPr>
      </w:pPr>
      <w:r w:rsidRPr="000B684F">
        <w:rPr>
          <w:rFonts w:ascii="Arial" w:hAnsi="Arial"/>
          <w:sz w:val="24"/>
        </w:rPr>
        <w:t>Il vero amore è il solo strumento, la sola via per far sì che l’uomo diventi vero uomo. Quest’amore è necessità perenne per ogni uomo.</w:t>
      </w:r>
    </w:p>
    <w:p w14:paraId="7C8B664A" w14:textId="77777777" w:rsidR="000B684F" w:rsidRDefault="000B684F" w:rsidP="000B684F">
      <w:pPr>
        <w:spacing w:after="120"/>
        <w:jc w:val="both"/>
        <w:rPr>
          <w:rFonts w:ascii="Arial" w:hAnsi="Arial"/>
          <w:sz w:val="24"/>
        </w:rPr>
      </w:pPr>
      <w:r w:rsidRPr="000B684F">
        <w:rPr>
          <w:rFonts w:ascii="Arial" w:hAnsi="Arial"/>
          <w:sz w:val="24"/>
        </w:rPr>
        <w:t xml:space="preserve">La Vergine Maria, Madre della Redenzione, Angeli, Santi, ci introducano e ci sigillino in questo vero amore per tutti i giorni della nostra vita. </w:t>
      </w:r>
    </w:p>
    <w:p w14:paraId="574B4EC0" w14:textId="77777777" w:rsidR="001E5617" w:rsidRDefault="001E5617" w:rsidP="000B684F">
      <w:pPr>
        <w:spacing w:after="120"/>
        <w:jc w:val="both"/>
        <w:rPr>
          <w:rFonts w:ascii="Arial" w:hAnsi="Arial"/>
          <w:sz w:val="24"/>
        </w:rPr>
      </w:pPr>
    </w:p>
    <w:p w14:paraId="7A9E1E84" w14:textId="67EB2757" w:rsidR="001E5617" w:rsidRPr="000B684F" w:rsidRDefault="001E5617" w:rsidP="001E5617">
      <w:pPr>
        <w:pStyle w:val="Titolo1"/>
      </w:pPr>
      <w:bookmarkStart w:id="12" w:name="_Toc165020073"/>
      <w:r>
        <w:lastRenderedPageBreak/>
        <w:t>APPENDICE SECONDA</w:t>
      </w:r>
      <w:bookmarkEnd w:id="12"/>
      <w:r>
        <w:t xml:space="preserve"> </w:t>
      </w:r>
    </w:p>
    <w:p w14:paraId="1FA92B97" w14:textId="77777777" w:rsidR="001E5617" w:rsidRPr="001E5617" w:rsidRDefault="001E5617" w:rsidP="001E5617">
      <w:pPr>
        <w:pStyle w:val="Titolo3"/>
        <w:rPr>
          <w:noProof/>
        </w:rPr>
      </w:pPr>
      <w:bookmarkStart w:id="13" w:name="_Toc62173403"/>
      <w:bookmarkStart w:id="14" w:name="_Toc165020074"/>
      <w:r w:rsidRPr="001E5617">
        <w:rPr>
          <w:noProof/>
        </w:rPr>
        <w:t>Il tuo popolo sarà il mio popolo e il tuo Dio sarà il mio Dio</w:t>
      </w:r>
      <w:bookmarkEnd w:id="13"/>
      <w:bookmarkEnd w:id="14"/>
    </w:p>
    <w:p w14:paraId="1C4F6288" w14:textId="77777777" w:rsidR="001E5617" w:rsidRPr="001E5617" w:rsidRDefault="001E5617" w:rsidP="001E5617">
      <w:pPr>
        <w:spacing w:after="120"/>
        <w:jc w:val="both"/>
        <w:rPr>
          <w:rFonts w:ascii="Arial" w:hAnsi="Arial" w:cs="Arial"/>
          <w:sz w:val="24"/>
        </w:rPr>
      </w:pPr>
      <w:r w:rsidRPr="001E5617">
        <w:rPr>
          <w:rFonts w:ascii="Arial" w:hAnsi="Arial" w:cs="Arial"/>
          <w:sz w:val="24"/>
        </w:rPr>
        <w:t>Convertire un cuore al Dio vivo e vero, facendolo corpo di Cristo Gesù, tempio  dello Spirito Santo, membro della Chiesa una, santa, cattolica, apostolica è opera solo divina. La vera conversione è sempre azione dell’Onnipotente Signore, il quale, tramite il suo Santo Spirito, tocca il cuore, illumina l’intelligenza, risveglia la coscienza, crea nuovi sentimenti, infonde la divina verità, dona la vera fede, e l’uomo si apre a Dio.</w:t>
      </w:r>
    </w:p>
    <w:p w14:paraId="2C83BA33" w14:textId="77777777" w:rsidR="001E5617" w:rsidRPr="001E5617" w:rsidRDefault="001E5617" w:rsidP="001E5617">
      <w:pPr>
        <w:spacing w:after="120"/>
        <w:jc w:val="both"/>
        <w:rPr>
          <w:rFonts w:ascii="Arial" w:hAnsi="Arial" w:cs="Arial"/>
          <w:sz w:val="24"/>
        </w:rPr>
      </w:pPr>
      <w:r w:rsidRPr="001E5617">
        <w:rPr>
          <w:rFonts w:ascii="Arial" w:hAnsi="Arial" w:cs="Arial"/>
          <w:sz w:val="24"/>
        </w:rPr>
        <w:t xml:space="preserve">Il Dio che converte però non è il Dio Onnipotente che sta nei cieli dei cieli, negli abissi della sua trascendenza. È invece il Dio che </w:t>
      </w:r>
      <w:r w:rsidRPr="001E5617">
        <w:rPr>
          <w:rFonts w:ascii="Arial" w:hAnsi="Arial" w:cs="Arial"/>
          <w:i/>
          <w:sz w:val="24"/>
        </w:rPr>
        <w:t>“si fa”</w:t>
      </w:r>
      <w:r w:rsidRPr="001E5617">
        <w:rPr>
          <w:rFonts w:ascii="Arial" w:hAnsi="Arial" w:cs="Arial"/>
          <w:sz w:val="24"/>
        </w:rPr>
        <w:t xml:space="preserve"> immanenza, che discende dal cielo e pone la sua dimora nel cuore della sua creatura. È il Dio nel cuore dell’uomo che opera conversione e salvezza. È il Dio portato dall’uomo che rinnova la faccia della terra. È il Dio che vive in noi e che, agendo attraverso noi, raduna il suo gregge e lo costituisce suo popolo santo.</w:t>
      </w:r>
    </w:p>
    <w:p w14:paraId="548AF23F" w14:textId="77777777" w:rsidR="001E5617" w:rsidRPr="001E5617" w:rsidRDefault="001E5617" w:rsidP="001E5617">
      <w:pPr>
        <w:spacing w:after="120"/>
        <w:jc w:val="both"/>
        <w:rPr>
          <w:rFonts w:ascii="Arial" w:hAnsi="Arial" w:cs="Arial"/>
          <w:sz w:val="24"/>
        </w:rPr>
      </w:pPr>
      <w:r w:rsidRPr="001E5617">
        <w:rPr>
          <w:rFonts w:ascii="Arial" w:hAnsi="Arial" w:cs="Arial"/>
          <w:sz w:val="24"/>
        </w:rPr>
        <w:t>Dio ama tanto l’uomo da dare il suo Figlio unigenito per la sua salvezza. Quanto è avvenuto in Cristo deve avvenire in ogni suo discepolo. Ogni discepolo del Signore è chiamato a divenire una cosa sola in Cristo, una sola verità, santità, giustizia, rivelazione, amore, carità, compassione, potenza di grazia e di saggezza, in modo che possa essere donato dal Padre per la conversione di tutti i suoi figli.</w:t>
      </w:r>
    </w:p>
    <w:p w14:paraId="717C2BCE" w14:textId="77777777" w:rsidR="001E5617" w:rsidRPr="001E5617" w:rsidRDefault="001E5617" w:rsidP="001E5617">
      <w:pPr>
        <w:spacing w:after="120"/>
        <w:jc w:val="both"/>
        <w:rPr>
          <w:rFonts w:ascii="Arial" w:hAnsi="Arial" w:cs="Arial"/>
          <w:sz w:val="24"/>
        </w:rPr>
      </w:pPr>
      <w:r w:rsidRPr="001E5617">
        <w:rPr>
          <w:rFonts w:ascii="Arial" w:hAnsi="Arial" w:cs="Arial"/>
          <w:sz w:val="24"/>
        </w:rPr>
        <w:t>Quasi sempre pensiamo che sia la Parola di Dio che salva e converte. Basta dire la Parola, basta dirla in modo giusto, santo, basta avere un bel programma pastorale e la conversione si compie. Così crediamo. Poi ci accorgiamo che abbiamo lavorato invano e per nulla. Abbiamo consumato inutilmente le nostre energie. Non sono nati figli alla Chiesa e né a Dio. I nostri piedi si sono logorati, ma senza raccogliere alcun frutto. Tutto questo avviene perché ci siamo dimenticati, ci dimentichiamo che non è la Parola che converte, converte colui che dice la Parola e la Parola non la deve dire un uomo, ma deve sempre dirla il Dio vivo e vero attraverso l’uomo, che è nell’uomo, che vive in lui e per mezzo di lui opera oggi nella storia, la salvezza.</w:t>
      </w:r>
    </w:p>
    <w:p w14:paraId="43A984A2" w14:textId="77777777" w:rsidR="001E5617" w:rsidRPr="001E5617" w:rsidRDefault="001E5617" w:rsidP="001E5617">
      <w:pPr>
        <w:spacing w:after="120"/>
        <w:jc w:val="both"/>
        <w:rPr>
          <w:rFonts w:ascii="Arial" w:hAnsi="Arial" w:cs="Arial"/>
          <w:sz w:val="24"/>
        </w:rPr>
      </w:pPr>
      <w:r w:rsidRPr="001E5617">
        <w:rPr>
          <w:rFonts w:ascii="Arial" w:hAnsi="Arial" w:cs="Arial"/>
          <w:sz w:val="24"/>
        </w:rPr>
        <w:t>Ecco allora il programma pastorale di ogni cristiano: impegnarsi con tutto il cuore, l’anima, lo spirito, il corpo, le sue forze fisiche e spirituali, perché Dio dimori perennemente in lui. Perché questo avvenga vi è un solo modo: vivere tutta, in ogni sua parte, la Parola del Vangelo, in una perenne mozione dello Spirito Santo, come vero corpo di Cristo Gesù, nella Chiesa una, santa, cattolica, apostolica. Il discepolo di Gesù che dice il Vangelo deve essere lui stesso parola vivente del Vangelo. Deve essere lui il primo frutto del Vangelo. Deve assumere tutta la natura della Parola che proferisce e la natura della Parola è solo divina, perché essa è solo di Dio, mai di un uomo. Man mano che questa dimensione sarà acquisita, matureranno sempre i frutti della conversione e della salvezza attraverso la parola da lui detta, proferita, proclamata, annunziata, ricordata.</w:t>
      </w:r>
    </w:p>
    <w:p w14:paraId="59520BFF" w14:textId="77777777" w:rsidR="001E5617" w:rsidRPr="001E5617" w:rsidRDefault="001E5617" w:rsidP="001E5617">
      <w:pPr>
        <w:spacing w:after="120"/>
        <w:jc w:val="both"/>
        <w:rPr>
          <w:rFonts w:ascii="Arial" w:hAnsi="Arial" w:cs="Arial"/>
          <w:sz w:val="24"/>
        </w:rPr>
      </w:pPr>
      <w:r w:rsidRPr="001E5617">
        <w:rPr>
          <w:rFonts w:ascii="Arial" w:hAnsi="Arial" w:cs="Arial"/>
          <w:sz w:val="24"/>
        </w:rPr>
        <w:t xml:space="preserve">L’impegno del discepolo di Gesù deve essere quello di lasciarsi generare, partorire, allevare dalla Parola del Signore. Non può generare nella Parola, con la Parola, colui che dalla Parola non è generato, partorito, fatto perennemente </w:t>
      </w:r>
      <w:r w:rsidRPr="001E5617">
        <w:rPr>
          <w:rFonts w:ascii="Arial" w:hAnsi="Arial" w:cs="Arial"/>
          <w:sz w:val="24"/>
        </w:rPr>
        <w:lastRenderedPageBreak/>
        <w:t>crescere in una obbedienza a Dio che non conosce ostacoli. Genera chi si lascia generare. Converte chi si lascia convertire. Dona la Parola di Dio chi si è lasciato trasformare in Parola di Dio, perché lui ha trasformato la Parola in sua carne e spirito e la Parola ha trasformato lui in vero corpo di Cristo e vero tempio dello Spirito Santo, vero figlio del Padre, attraverso il quale l’Onnipotente Signore dona la Parola e lo Spirito Santo, dona Cristo e se stesso per la conversione dei cuori.</w:t>
      </w:r>
    </w:p>
    <w:p w14:paraId="3BA32AFA" w14:textId="77777777" w:rsidR="001E5617" w:rsidRPr="001E5617" w:rsidRDefault="001E5617" w:rsidP="001E5617">
      <w:pPr>
        <w:spacing w:after="120"/>
        <w:jc w:val="both"/>
        <w:rPr>
          <w:rFonts w:ascii="Arial" w:hAnsi="Arial" w:cs="Arial"/>
          <w:color w:val="000000"/>
          <w:sz w:val="24"/>
        </w:rPr>
      </w:pPr>
      <w:r w:rsidRPr="001E5617">
        <w:rPr>
          <w:rFonts w:ascii="Arial" w:hAnsi="Arial" w:cs="Arial"/>
          <w:sz w:val="24"/>
        </w:rPr>
        <w:t xml:space="preserve">Oggi la Parola della Scrittura ci narra la conversione di una donna al Dio d’Israele. Questa donna non si converte per una stupenda lezione di teologia o di catechismo o di catechesi che la suocera le impartisce. Si converte perché ha visto la grandezza dell’amore di Dio in un cuore: </w:t>
      </w:r>
      <w:r w:rsidRPr="001E5617">
        <w:rPr>
          <w:rFonts w:ascii="Arial" w:hAnsi="Arial" w:cs="Arial"/>
          <w:i/>
          <w:sz w:val="24"/>
        </w:rPr>
        <w:t>“</w:t>
      </w:r>
      <w:r w:rsidRPr="001E5617">
        <w:rPr>
          <w:rFonts w:ascii="Arial" w:hAnsi="Arial" w:cs="Arial"/>
          <w:i/>
          <w:color w:val="000000"/>
          <w:sz w:val="24"/>
        </w:rPr>
        <w:t>Noemi le disse: «Ecco, tua cognata è tornata dalla sua gente e dal suo dio; torna indietro anche tu, come tua cognata». Ma Rut replicò: «Non insistere con me che ti abbandoni e torni indietro senza di te, perché dove andrai tu, andrò anch’io, e dove ti fermerai, mi fermerò; il tuo popolo sarà il mio popolo e il tuo Dio sarà il mio Dio. Dove morirai tu, morirò anch’io e lì sarò sepolta. Il Signore mi faccia questo male e altro ancora, se altra cosa, che non sia la morte, mi separerà da te»”</w:t>
      </w:r>
      <w:r w:rsidRPr="001E5617">
        <w:rPr>
          <w:rFonts w:ascii="Arial" w:hAnsi="Arial" w:cs="Arial"/>
          <w:color w:val="000000"/>
          <w:sz w:val="24"/>
        </w:rPr>
        <w:t xml:space="preserve"> (Rut 1,1-22). </w:t>
      </w:r>
    </w:p>
    <w:p w14:paraId="7DB47D87" w14:textId="77777777" w:rsidR="001E5617" w:rsidRPr="001E5617" w:rsidRDefault="001E5617" w:rsidP="001E5617">
      <w:pPr>
        <w:spacing w:after="120"/>
        <w:jc w:val="both"/>
        <w:rPr>
          <w:rFonts w:ascii="Arial" w:hAnsi="Arial" w:cs="Arial"/>
          <w:color w:val="000000"/>
          <w:sz w:val="24"/>
        </w:rPr>
      </w:pPr>
      <w:r w:rsidRPr="001E5617">
        <w:rPr>
          <w:rFonts w:ascii="Arial" w:hAnsi="Arial" w:cs="Arial"/>
          <w:color w:val="000000"/>
          <w:sz w:val="24"/>
        </w:rPr>
        <w:t>Questa donna, Rut, si è lasciata attrarre dall’amore grande, frutto dell’amore di Dio, che viveva in Noemi, sua suocera. Ella ha visto la differenza tra l’amore pagano e quello fondato sulla retta fede. Ha visto che quello pagano è un amore di schiavitù, compromesso, sfruttamento, asservimento. È un amore di interesse. Un amore concupiscente. Un amore fatto di vizio, peccato, trasgressioni infinite. Diverso è invece l’amore che discende da Dio e che è riversato nel nostro cuore: esso è un amore puro, libero, santo, saggio, intelligente, disinteressato, gratuito, che vuole solo il più grande vero bene per gli altri. È un amore universale e non particolare, dura sempre e non solo qualche istante. È un amore che sa rinunciare a tutto, che sa sacrificarsi fino alla morte, perché l’altro viva. È un amore che sa farsi olocausto, perché ogni fratello possa vivere una vita degna di essere chiamata vita umana. Rut ha visto questo amore e ha voluto costruire su di esso il suo futuro. L’altro amore, quello pagano, non le dava alcuna garanzia, alcuna vera speranza.</w:t>
      </w:r>
    </w:p>
    <w:p w14:paraId="1040938A" w14:textId="77777777" w:rsidR="001E5617" w:rsidRPr="001E5617" w:rsidRDefault="001E5617" w:rsidP="001E5617">
      <w:pPr>
        <w:spacing w:after="120"/>
        <w:jc w:val="both"/>
        <w:rPr>
          <w:rFonts w:ascii="Arial" w:hAnsi="Arial" w:cs="Arial"/>
          <w:color w:val="000000"/>
          <w:sz w:val="24"/>
        </w:rPr>
      </w:pPr>
      <w:r w:rsidRPr="001E5617">
        <w:rPr>
          <w:rFonts w:ascii="Arial" w:hAnsi="Arial" w:cs="Arial"/>
          <w:color w:val="000000"/>
          <w:sz w:val="24"/>
        </w:rPr>
        <w:t>Vergine Maria, Madre della Redenzione, tu che ami di un amore purissimo Dio e ogni tuo figlio, aiutaci ad essere presenza della carità di Dio nella storia. È questa la via che Gesù ci ha indicato per la conversione di molti cuori. Fa’, o Madre Santa, che la possiamo percorrere per tutti i giorni della nostra vita.</w:t>
      </w:r>
    </w:p>
    <w:p w14:paraId="1868D367" w14:textId="77777777" w:rsidR="001E5617" w:rsidRPr="001E5617" w:rsidRDefault="001E5617" w:rsidP="001E5617">
      <w:pPr>
        <w:spacing w:after="120"/>
        <w:jc w:val="both"/>
        <w:rPr>
          <w:rFonts w:ascii="Arial" w:hAnsi="Arial" w:cs="Arial"/>
          <w:color w:val="000000"/>
          <w:sz w:val="24"/>
        </w:rPr>
      </w:pPr>
    </w:p>
    <w:p w14:paraId="0882C7B9" w14:textId="77777777" w:rsidR="001E5617" w:rsidRPr="001E5617" w:rsidRDefault="001E5617" w:rsidP="001E5617">
      <w:pPr>
        <w:pStyle w:val="Titolo3"/>
        <w:rPr>
          <w:noProof/>
        </w:rPr>
      </w:pPr>
      <w:bookmarkStart w:id="15" w:name="_Toc62173405"/>
      <w:bookmarkStart w:id="16" w:name="_Toc165020075"/>
      <w:r w:rsidRPr="001E5617">
        <w:rPr>
          <w:noProof/>
        </w:rPr>
        <w:t>Fate cadere apposta per lei spighe dai mannelli</w:t>
      </w:r>
      <w:bookmarkEnd w:id="15"/>
      <w:bookmarkEnd w:id="16"/>
    </w:p>
    <w:p w14:paraId="728FFF31" w14:textId="77777777" w:rsidR="001E5617" w:rsidRPr="001E5617" w:rsidRDefault="001E5617" w:rsidP="001E5617">
      <w:pPr>
        <w:spacing w:after="120"/>
        <w:jc w:val="both"/>
        <w:rPr>
          <w:rFonts w:ascii="Arial" w:hAnsi="Arial" w:cs="Arial"/>
          <w:sz w:val="24"/>
        </w:rPr>
      </w:pPr>
      <w:r w:rsidRPr="001E5617">
        <w:rPr>
          <w:rFonts w:ascii="Arial" w:hAnsi="Arial" w:cs="Arial"/>
          <w:sz w:val="24"/>
        </w:rPr>
        <w:t>Nell’antico Israele l’amore verso il prossimo era rivelazione della più pura essenza dell’uomo, fatto ad immagine e a somiglianza del suo Signore. Dio è il Pietoso, il Misericordioso, il Compassionevole, il Buono verso tutti. In verità Lui è la Pietà, la Misericordia, la Compassione, la Bontà, il Perdono. Questa è la sua santità eterna e divina. Questa stessa santità deve vivere la sua creatura in ogni manifestazione della sua quotidiana esistenza.</w:t>
      </w:r>
    </w:p>
    <w:p w14:paraId="193DDFF5" w14:textId="77777777" w:rsidR="001E5617" w:rsidRPr="001E5617" w:rsidRDefault="001E5617" w:rsidP="001E5617">
      <w:pPr>
        <w:spacing w:after="120"/>
        <w:jc w:val="both"/>
        <w:rPr>
          <w:rFonts w:ascii="Arial" w:hAnsi="Arial" w:cs="Arial"/>
          <w:sz w:val="24"/>
        </w:rPr>
      </w:pPr>
      <w:r w:rsidRPr="001E5617">
        <w:rPr>
          <w:rFonts w:ascii="Arial" w:hAnsi="Arial" w:cs="Arial"/>
          <w:sz w:val="24"/>
        </w:rPr>
        <w:t xml:space="preserve">Nel popolo di Dio tutti erano chiamati a vivere di grande misericordia, in tutti gli ambiti in cui si svolgeva la loro vita. Essendo la loro una struttura sociale agricola e artigianale, era soprattutto attraverso l’agricoltura che l’amore verso il prossimo </w:t>
      </w:r>
      <w:r w:rsidRPr="001E5617">
        <w:rPr>
          <w:rFonts w:ascii="Arial" w:hAnsi="Arial" w:cs="Arial"/>
          <w:sz w:val="24"/>
        </w:rPr>
        <w:lastRenderedPageBreak/>
        <w:t xml:space="preserve">veniva manifestato. Quest’amore era stato legiferato dallo stesso Signore. Assieme alle decime da consegnare per sacerdoti, leviti, poveri, stranieri, ogni altra persona bisognosa, vi erano anche altre molteplici disposizioni attraverso le quali ognuno donava all’altro il suo amore. </w:t>
      </w:r>
    </w:p>
    <w:p w14:paraId="75C575DE" w14:textId="77777777" w:rsidR="001E5617" w:rsidRPr="001E5617" w:rsidRDefault="001E5617" w:rsidP="001E5617">
      <w:pPr>
        <w:spacing w:after="120"/>
        <w:jc w:val="both"/>
        <w:rPr>
          <w:rFonts w:ascii="Arial" w:hAnsi="Arial" w:cs="Arial"/>
          <w:sz w:val="24"/>
        </w:rPr>
      </w:pPr>
      <w:r w:rsidRPr="001E5617">
        <w:rPr>
          <w:rFonts w:ascii="Arial" w:hAnsi="Arial" w:cs="Arial"/>
          <w:sz w:val="24"/>
        </w:rPr>
        <w:t xml:space="preserve">Sublime legge di elemosina, carità, condono universale era il grande Giubileo del cinquantesimo anno e in forma minore anche quello del settimo anno, chiamato riposo sabatico della terra. Era come se la vita ricominciasse da capo. Era l’anno della grande amnistia, del grande condono, della libertà degli schiavi. La società riprendeva respiro. Era una vera nuova creazione. Tutti entravano in possesso di se stessi. Dare all’uomo piena libertà, dignità, onore, umanità: questa è vera carità. Ridargli ciò che per natura è suo: la possibilità di governare da </w:t>
      </w:r>
      <w:proofErr w:type="spellStart"/>
      <w:r w:rsidRPr="001E5617">
        <w:rPr>
          <w:rFonts w:ascii="Arial" w:hAnsi="Arial" w:cs="Arial"/>
          <w:sz w:val="24"/>
        </w:rPr>
        <w:t>sè</w:t>
      </w:r>
      <w:proofErr w:type="spellEnd"/>
      <w:r w:rsidRPr="001E5617">
        <w:rPr>
          <w:rFonts w:ascii="Arial" w:hAnsi="Arial" w:cs="Arial"/>
          <w:sz w:val="24"/>
        </w:rPr>
        <w:t xml:space="preserve"> la propria vita, questa è vera misericordia.</w:t>
      </w:r>
    </w:p>
    <w:p w14:paraId="3347CADF" w14:textId="77777777" w:rsidR="001E5617" w:rsidRPr="001E5617" w:rsidRDefault="001E5617" w:rsidP="001E5617">
      <w:pPr>
        <w:spacing w:after="120"/>
        <w:jc w:val="both"/>
        <w:rPr>
          <w:rFonts w:ascii="Arial" w:hAnsi="Arial" w:cs="Arial"/>
          <w:sz w:val="24"/>
        </w:rPr>
      </w:pPr>
      <w:r w:rsidRPr="001E5617">
        <w:rPr>
          <w:rFonts w:ascii="Arial" w:hAnsi="Arial" w:cs="Arial"/>
          <w:sz w:val="24"/>
        </w:rPr>
        <w:t xml:space="preserve">Disposizione di aiuto in favore dei poveri era la concessione di poter spigolare nei campi di grano o di orzo, di racimolare nelle vigne, di cogliere tutto ciò che era rimasto dopo la raccolta operata dai proprietari. Il campo veniva lasciato libero. È come se per qualche giorno appartenesse ai poveri. Tutto ciò che cadeva per terra non doveva essere raccolto, era proprietà dei bisognosi. </w:t>
      </w:r>
    </w:p>
    <w:p w14:paraId="643EA55A" w14:textId="77777777" w:rsidR="001E5617" w:rsidRPr="001E5617" w:rsidRDefault="001E5617" w:rsidP="001E5617">
      <w:pPr>
        <w:spacing w:after="120"/>
        <w:jc w:val="both"/>
        <w:rPr>
          <w:rFonts w:ascii="Arial" w:hAnsi="Arial" w:cs="Arial"/>
          <w:sz w:val="24"/>
        </w:rPr>
      </w:pPr>
      <w:r w:rsidRPr="001E5617">
        <w:rPr>
          <w:rFonts w:ascii="Arial" w:hAnsi="Arial" w:cs="Arial"/>
          <w:sz w:val="24"/>
        </w:rPr>
        <w:t>A questa disposizione divina oggi se ne aggiunge una umana. Rut va a spigolare nella campagna di Booz, un suo parente stretto. Verso questa giovane donna e per di più straniera, Booz dona delle disposizioni di aiuto alla stessa legge di Dio. Ella viene invitata a bere alla brocca degli operai, quando ha sete. Le si dice di prendere cibo assieme a tutti quelli che mietono il campo. Viene dato anche l’ordine ai mietitori di far cadere volutamente spighe dai mannelli perché Rut le possa raccogliere. Le viene anche concesso di poter spigolare vicino ai covoni dove le spighe cadute sono abbondanti. Infine la sera lo stesso Booz le fa dono dell’orzo già battuto, perché lo porti a casa.</w:t>
      </w:r>
    </w:p>
    <w:p w14:paraId="525A4D74" w14:textId="77777777" w:rsidR="001E5617" w:rsidRPr="001E5617" w:rsidRDefault="001E5617" w:rsidP="001E5617">
      <w:pPr>
        <w:spacing w:after="120"/>
        <w:jc w:val="both"/>
        <w:rPr>
          <w:rFonts w:ascii="Arial" w:hAnsi="Arial" w:cs="Arial"/>
          <w:color w:val="000000"/>
          <w:sz w:val="24"/>
        </w:rPr>
      </w:pPr>
      <w:r w:rsidRPr="001E5617">
        <w:rPr>
          <w:rFonts w:ascii="Arial" w:hAnsi="Arial" w:cs="Arial"/>
          <w:sz w:val="24"/>
        </w:rPr>
        <w:t xml:space="preserve">Un particolare merita di essere messo in evidenza e riguarda la stessa Rut. Ella, godendo della benedizione di Dio che Booz le aveva manifestato di poter prendere cibo alla sua stessa mensa, mette da parte qualcosa per la suocera, donna povera e sola. Non solo Rut va a spigolare per dare sollievo a Noemi, in più si priva del cibo per portarlo a lei. Gli ordini di Booz sono chiari: </w:t>
      </w:r>
      <w:r w:rsidRPr="001E5617">
        <w:rPr>
          <w:rFonts w:ascii="Arial" w:hAnsi="Arial" w:cs="Arial"/>
          <w:i/>
          <w:sz w:val="24"/>
        </w:rPr>
        <w:t>“</w:t>
      </w:r>
      <w:r w:rsidRPr="001E5617">
        <w:rPr>
          <w:rFonts w:ascii="Arial" w:hAnsi="Arial" w:cs="Arial"/>
          <w:i/>
          <w:color w:val="000000"/>
          <w:sz w:val="24"/>
        </w:rPr>
        <w:t>Avvicìnati, mangia un po’ di pane e intingi il boccone nell’aceto. Ella si mise a sedere accanto ai mietitori. Booz le offrì del grano abbrustolito; lei ne mangiò a sazietà e ne avanzò. Poi si alzò per tornare a spigolare e Booz diede quest’ordine ai suoi servi: Lasciatela spigolare anche fra i covoni e non fatele del male. Anzi fate cadere apposta per lei spighe dai mannelli; lasciatele lì, perché le raccolga, e non sgridatela. Così Rut spigolò in quel campo fino alla sera. Batté quello che aveva raccolto e ne venne fuori quasi un’efa di orzo. Se lo caricò addosso e rientrò in città. Sua suocera vide ciò che aveva spigolato. Rut tirò fuori quanto le era rimasto del pasto e glielo diede”</w:t>
      </w:r>
      <w:r w:rsidRPr="001E5617">
        <w:rPr>
          <w:rFonts w:ascii="Arial" w:hAnsi="Arial" w:cs="Arial"/>
          <w:color w:val="000000"/>
          <w:sz w:val="24"/>
        </w:rPr>
        <w:t xml:space="preserve"> (Rut 2,14-18). </w:t>
      </w:r>
    </w:p>
    <w:p w14:paraId="6D5A3A39" w14:textId="77777777" w:rsidR="001E5617" w:rsidRPr="001E5617" w:rsidRDefault="001E5617" w:rsidP="001E5617">
      <w:pPr>
        <w:spacing w:after="120"/>
        <w:jc w:val="both"/>
        <w:rPr>
          <w:rFonts w:ascii="Arial" w:hAnsi="Arial" w:cs="Arial"/>
          <w:sz w:val="24"/>
        </w:rPr>
      </w:pPr>
      <w:r w:rsidRPr="001E5617">
        <w:rPr>
          <w:rFonts w:ascii="Arial" w:hAnsi="Arial" w:cs="Arial"/>
          <w:sz w:val="24"/>
        </w:rPr>
        <w:t xml:space="preserve">Nel Nuovo Testamento cambia lo statuto della carità, perché cambia la stessa legge dell’amore di Dio per l’uomo. Dio stesso si fa dono d’amore per la salvezza dell’uomo: salvezza di tutto l’uomo, corpo, anima, spirito, tempo, eternità. Si fa dono d’amore assumendo tutto l’uomo, morendo per lui, donando se stesso come cibo e bevanda di vita eterna, facendosi Eucaristia, sacrificio, oblazione, olocausto per l’umanità tutta, bisognosa di redenzione.  </w:t>
      </w:r>
    </w:p>
    <w:p w14:paraId="397889CE" w14:textId="77777777" w:rsidR="001E5617" w:rsidRPr="001E5617" w:rsidRDefault="001E5617" w:rsidP="001E5617">
      <w:pPr>
        <w:spacing w:after="120"/>
        <w:jc w:val="both"/>
        <w:rPr>
          <w:rFonts w:ascii="Arial" w:hAnsi="Arial" w:cs="Arial"/>
          <w:sz w:val="24"/>
        </w:rPr>
      </w:pPr>
      <w:r w:rsidRPr="001E5617">
        <w:rPr>
          <w:rFonts w:ascii="Arial" w:hAnsi="Arial" w:cs="Arial"/>
          <w:sz w:val="24"/>
        </w:rPr>
        <w:lastRenderedPageBreak/>
        <w:t xml:space="preserve">Questo sostanziale cambiamento in Dio è anche sostanziale cambiamento della legge della carità. Non si tratta più di permettere che l’altro racimoli qualcosa nel campo della nostra vita, siamo noi chiamati a trasformarci in campo, in frutto, in dono per ogni nostro fratello. L’imitazione di Cristo deve essere perfetta. Fatevi Eucaristia per i fratelli perché io, il Signore Dio vostro, mi sono fatto Eucaristia per voi. Imitatemi nella mia immolazione sulla croce per voi. Vi ho dato l’esempio perché come ho fatto io facciate anche voi. </w:t>
      </w:r>
    </w:p>
    <w:p w14:paraId="604B694B" w14:textId="77777777" w:rsidR="001E5617" w:rsidRPr="001E5617" w:rsidRDefault="001E5617" w:rsidP="001E5617">
      <w:pPr>
        <w:spacing w:after="120"/>
        <w:jc w:val="both"/>
        <w:rPr>
          <w:rFonts w:ascii="Arial" w:hAnsi="Arial" w:cs="Arial"/>
          <w:sz w:val="24"/>
        </w:rPr>
      </w:pPr>
      <w:r w:rsidRPr="001E5617">
        <w:rPr>
          <w:rFonts w:ascii="Arial" w:hAnsi="Arial" w:cs="Arial"/>
          <w:sz w:val="24"/>
        </w:rPr>
        <w:t>In Gesù, Dio ha portato la carità ad una misura altissima, divina. Il fratello è colui al quale appartiene la mia vita come dono di purissimo amore. Lui si deve nutrire di me per vivere. Deve nutrirsi della mia scienza, sapienza, esperienza, intelligenza, lavoro, operosità, impegno, responsabilità, aggiornamento, studio ininterrotto, fatica quotidiana, sofferenza, tempo libero, ogni altra capacità di mente e di cuore, di braccia e di gambe. Tutto ciò che sono e che divengo deve essere un dono di amore per il fratello. La santità cristiana è la vera elemosina, la vera carità, la vera misericordia. La santità non può essere demandata ad una istituzione. Deve essere vita personale di ogni discepolo.</w:t>
      </w:r>
    </w:p>
    <w:p w14:paraId="48134AB2" w14:textId="77777777" w:rsidR="001E5617" w:rsidRPr="001E5617" w:rsidRDefault="001E5617" w:rsidP="001E5617">
      <w:pPr>
        <w:spacing w:after="120"/>
        <w:jc w:val="both"/>
        <w:rPr>
          <w:rFonts w:ascii="Arial" w:hAnsi="Arial" w:cs="Arial"/>
          <w:sz w:val="24"/>
        </w:rPr>
      </w:pPr>
      <w:r w:rsidRPr="001E5617">
        <w:rPr>
          <w:rFonts w:ascii="Arial" w:hAnsi="Arial" w:cs="Arial"/>
          <w:sz w:val="24"/>
        </w:rPr>
        <w:t>Vergine Maria, Madre della Redenzione, tu ci hai amato donando a noi la tua divina maternità. Ci hai fatto tutti tuoi veri figli e come vera Madre ogni giorno riversi su di noi la tua misericordia, carità, compassione, volontà di ogni bene. Ogni giorno ci aiuti perché diveniamo perfetta immagine di Gesù, l’Amore che si dona senza riserve, il cui culmine è il mistero dell’Eucaristia. Grazie, Madre.</w:t>
      </w:r>
    </w:p>
    <w:p w14:paraId="6EA00309" w14:textId="77777777" w:rsidR="000B684F" w:rsidRDefault="000B684F" w:rsidP="000B684F">
      <w:pPr>
        <w:pStyle w:val="Corpodeltesto2"/>
      </w:pPr>
    </w:p>
    <w:p w14:paraId="3CB2887C" w14:textId="77777777" w:rsidR="000B684F" w:rsidRDefault="000B684F" w:rsidP="000B684F">
      <w:pPr>
        <w:pStyle w:val="Corpodeltesto2"/>
      </w:pPr>
    </w:p>
    <w:p w14:paraId="0C6ECC11" w14:textId="77777777" w:rsidR="000B684F" w:rsidRDefault="000B684F" w:rsidP="000B684F">
      <w:pPr>
        <w:pStyle w:val="Corpodeltesto2"/>
      </w:pPr>
    </w:p>
    <w:p w14:paraId="7540E7B7" w14:textId="4A034384" w:rsidR="00260099" w:rsidRPr="00260099" w:rsidRDefault="00260099" w:rsidP="00260099">
      <w:pPr>
        <w:keepNext/>
        <w:spacing w:after="200"/>
        <w:jc w:val="center"/>
        <w:outlineLvl w:val="0"/>
        <w:rPr>
          <w:rFonts w:ascii="Arial" w:hAnsi="Arial"/>
          <w:b/>
          <w:color w:val="000000" w:themeColor="text1"/>
          <w:sz w:val="40"/>
        </w:rPr>
      </w:pPr>
      <w:bookmarkStart w:id="17" w:name="_Toc165020076"/>
      <w:r w:rsidRPr="00260099">
        <w:rPr>
          <w:rFonts w:ascii="Arial" w:hAnsi="Arial"/>
          <w:b/>
          <w:color w:val="000000" w:themeColor="text1"/>
          <w:sz w:val="40"/>
        </w:rPr>
        <w:t>INDICE</w:t>
      </w:r>
      <w:bookmarkEnd w:id="17"/>
    </w:p>
    <w:p w14:paraId="56063AE9" w14:textId="77777777" w:rsidR="00260099" w:rsidRPr="00260099" w:rsidRDefault="00260099" w:rsidP="00260099">
      <w:pPr>
        <w:spacing w:after="200"/>
        <w:rPr>
          <w:color w:val="000000" w:themeColor="text1"/>
        </w:rPr>
      </w:pPr>
    </w:p>
    <w:p w14:paraId="3E79510A" w14:textId="0EAEF5C1" w:rsidR="001A35C4" w:rsidRDefault="00260099">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r w:rsidRPr="00260099">
        <w:rPr>
          <w:rFonts w:ascii="Arial" w:hAnsi="Arial"/>
          <w:color w:val="000000" w:themeColor="text1"/>
        </w:rPr>
        <w:fldChar w:fldCharType="begin"/>
      </w:r>
      <w:r w:rsidRPr="00260099">
        <w:rPr>
          <w:rFonts w:ascii="Arial" w:hAnsi="Arial"/>
          <w:color w:val="000000" w:themeColor="text1"/>
        </w:rPr>
        <w:instrText xml:space="preserve"> TOC \o "1-3" \h \z \u </w:instrText>
      </w:r>
      <w:r w:rsidRPr="00260099">
        <w:rPr>
          <w:rFonts w:ascii="Arial" w:hAnsi="Arial"/>
          <w:color w:val="000000" w:themeColor="text1"/>
        </w:rPr>
        <w:fldChar w:fldCharType="separate"/>
      </w:r>
      <w:hyperlink w:anchor="_Toc165020065" w:history="1">
        <w:r w:rsidR="001A35C4" w:rsidRPr="00ED2886">
          <w:rPr>
            <w:rStyle w:val="Collegamentoipertestuale"/>
            <w:rFonts w:ascii="Arial" w:hAnsi="Arial"/>
            <w:noProof/>
          </w:rPr>
          <w:t>LA MORALE NEL LIBRO DI RUT</w:t>
        </w:r>
        <w:r w:rsidR="001A35C4">
          <w:rPr>
            <w:noProof/>
            <w:webHidden/>
          </w:rPr>
          <w:tab/>
        </w:r>
        <w:r w:rsidR="001A35C4">
          <w:rPr>
            <w:noProof/>
            <w:webHidden/>
          </w:rPr>
          <w:fldChar w:fldCharType="begin"/>
        </w:r>
        <w:r w:rsidR="001A35C4">
          <w:rPr>
            <w:noProof/>
            <w:webHidden/>
          </w:rPr>
          <w:instrText xml:space="preserve"> PAGEREF _Toc165020065 \h </w:instrText>
        </w:r>
        <w:r w:rsidR="001A35C4">
          <w:rPr>
            <w:noProof/>
            <w:webHidden/>
          </w:rPr>
        </w:r>
        <w:r w:rsidR="001A35C4">
          <w:rPr>
            <w:noProof/>
            <w:webHidden/>
          </w:rPr>
          <w:fldChar w:fldCharType="separate"/>
        </w:r>
        <w:r w:rsidR="001A35C4">
          <w:rPr>
            <w:noProof/>
            <w:webHidden/>
          </w:rPr>
          <w:t>1</w:t>
        </w:r>
        <w:r w:rsidR="001A35C4">
          <w:rPr>
            <w:noProof/>
            <w:webHidden/>
          </w:rPr>
          <w:fldChar w:fldCharType="end"/>
        </w:r>
      </w:hyperlink>
    </w:p>
    <w:p w14:paraId="4F26C92B" w14:textId="64527B7F" w:rsidR="001A35C4" w:rsidRDefault="001A35C4">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066" w:history="1">
        <w:r w:rsidRPr="00ED2886">
          <w:rPr>
            <w:rStyle w:val="Collegamentoipertestuale"/>
            <w:noProof/>
          </w:rPr>
          <w:t>LIBRO DI RUT: LA MORALE CHE SI CONSUMA NELL’AMORE</w:t>
        </w:r>
        <w:r>
          <w:rPr>
            <w:noProof/>
            <w:webHidden/>
          </w:rPr>
          <w:tab/>
        </w:r>
        <w:r>
          <w:rPr>
            <w:noProof/>
            <w:webHidden/>
          </w:rPr>
          <w:fldChar w:fldCharType="begin"/>
        </w:r>
        <w:r>
          <w:rPr>
            <w:noProof/>
            <w:webHidden/>
          </w:rPr>
          <w:instrText xml:space="preserve"> PAGEREF _Toc165020066 \h </w:instrText>
        </w:r>
        <w:r>
          <w:rPr>
            <w:noProof/>
            <w:webHidden/>
          </w:rPr>
        </w:r>
        <w:r>
          <w:rPr>
            <w:noProof/>
            <w:webHidden/>
          </w:rPr>
          <w:fldChar w:fldCharType="separate"/>
        </w:r>
        <w:r>
          <w:rPr>
            <w:noProof/>
            <w:webHidden/>
          </w:rPr>
          <w:t>1</w:t>
        </w:r>
        <w:r>
          <w:rPr>
            <w:noProof/>
            <w:webHidden/>
          </w:rPr>
          <w:fldChar w:fldCharType="end"/>
        </w:r>
      </w:hyperlink>
    </w:p>
    <w:p w14:paraId="1E005CFA" w14:textId="0AD1A772" w:rsidR="001A35C4" w:rsidRDefault="001A35C4">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067" w:history="1">
        <w:r w:rsidRPr="00ED2886">
          <w:rPr>
            <w:rStyle w:val="Collegamentoipertestuale"/>
            <w:noProof/>
          </w:rPr>
          <w:t>LA MORALE CHE SU CONSUMA NEL SERVIZIO</w:t>
        </w:r>
        <w:r>
          <w:rPr>
            <w:noProof/>
            <w:webHidden/>
          </w:rPr>
          <w:tab/>
        </w:r>
        <w:r>
          <w:rPr>
            <w:noProof/>
            <w:webHidden/>
          </w:rPr>
          <w:fldChar w:fldCharType="begin"/>
        </w:r>
        <w:r>
          <w:rPr>
            <w:noProof/>
            <w:webHidden/>
          </w:rPr>
          <w:instrText xml:space="preserve"> PAGEREF _Toc165020067 \h </w:instrText>
        </w:r>
        <w:r>
          <w:rPr>
            <w:noProof/>
            <w:webHidden/>
          </w:rPr>
        </w:r>
        <w:r>
          <w:rPr>
            <w:noProof/>
            <w:webHidden/>
          </w:rPr>
          <w:fldChar w:fldCharType="separate"/>
        </w:r>
        <w:r>
          <w:rPr>
            <w:noProof/>
            <w:webHidden/>
          </w:rPr>
          <w:t>9</w:t>
        </w:r>
        <w:r>
          <w:rPr>
            <w:noProof/>
            <w:webHidden/>
          </w:rPr>
          <w:fldChar w:fldCharType="end"/>
        </w:r>
      </w:hyperlink>
    </w:p>
    <w:p w14:paraId="0EFB9AF2" w14:textId="3E8DEF2C" w:rsidR="001A35C4" w:rsidRDefault="001A35C4">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068" w:history="1">
        <w:r w:rsidRPr="00ED2886">
          <w:rPr>
            <w:rStyle w:val="Collegamentoipertestuale"/>
            <w:noProof/>
          </w:rPr>
          <w:t>LA MORALE CHE SI CONSUMA NELLA GIUSTIZIA</w:t>
        </w:r>
        <w:r>
          <w:rPr>
            <w:noProof/>
            <w:webHidden/>
          </w:rPr>
          <w:tab/>
        </w:r>
        <w:r>
          <w:rPr>
            <w:noProof/>
            <w:webHidden/>
          </w:rPr>
          <w:fldChar w:fldCharType="begin"/>
        </w:r>
        <w:r>
          <w:rPr>
            <w:noProof/>
            <w:webHidden/>
          </w:rPr>
          <w:instrText xml:space="preserve"> PAGEREF _Toc165020068 \h </w:instrText>
        </w:r>
        <w:r>
          <w:rPr>
            <w:noProof/>
            <w:webHidden/>
          </w:rPr>
        </w:r>
        <w:r>
          <w:rPr>
            <w:noProof/>
            <w:webHidden/>
          </w:rPr>
          <w:fldChar w:fldCharType="separate"/>
        </w:r>
        <w:r>
          <w:rPr>
            <w:noProof/>
            <w:webHidden/>
          </w:rPr>
          <w:t>13</w:t>
        </w:r>
        <w:r>
          <w:rPr>
            <w:noProof/>
            <w:webHidden/>
          </w:rPr>
          <w:fldChar w:fldCharType="end"/>
        </w:r>
      </w:hyperlink>
    </w:p>
    <w:p w14:paraId="6573EB43" w14:textId="0D2C91E8" w:rsidR="001A35C4" w:rsidRDefault="001A35C4">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020069" w:history="1">
        <w:r w:rsidRPr="00ED2886">
          <w:rPr>
            <w:rStyle w:val="Collegamentoipertestuale"/>
            <w:noProof/>
          </w:rPr>
          <w:t>APPENDICE PRIMA</w:t>
        </w:r>
        <w:r>
          <w:rPr>
            <w:noProof/>
            <w:webHidden/>
          </w:rPr>
          <w:tab/>
        </w:r>
        <w:r>
          <w:rPr>
            <w:noProof/>
            <w:webHidden/>
          </w:rPr>
          <w:fldChar w:fldCharType="begin"/>
        </w:r>
        <w:r>
          <w:rPr>
            <w:noProof/>
            <w:webHidden/>
          </w:rPr>
          <w:instrText xml:space="preserve"> PAGEREF _Toc165020069 \h </w:instrText>
        </w:r>
        <w:r>
          <w:rPr>
            <w:noProof/>
            <w:webHidden/>
          </w:rPr>
        </w:r>
        <w:r>
          <w:rPr>
            <w:noProof/>
            <w:webHidden/>
          </w:rPr>
          <w:fldChar w:fldCharType="separate"/>
        </w:r>
        <w:r>
          <w:rPr>
            <w:noProof/>
            <w:webHidden/>
          </w:rPr>
          <w:t>15</w:t>
        </w:r>
        <w:r>
          <w:rPr>
            <w:noProof/>
            <w:webHidden/>
          </w:rPr>
          <w:fldChar w:fldCharType="end"/>
        </w:r>
      </w:hyperlink>
    </w:p>
    <w:p w14:paraId="2B154FC5" w14:textId="7D678BF1" w:rsidR="001A35C4" w:rsidRDefault="001A35C4">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070" w:history="1">
        <w:r w:rsidRPr="00ED2886">
          <w:rPr>
            <w:rStyle w:val="Collegamentoipertestuale"/>
            <w:noProof/>
          </w:rPr>
          <w:t>Prima riflessione</w:t>
        </w:r>
        <w:r>
          <w:rPr>
            <w:noProof/>
            <w:webHidden/>
          </w:rPr>
          <w:tab/>
        </w:r>
        <w:r>
          <w:rPr>
            <w:noProof/>
            <w:webHidden/>
          </w:rPr>
          <w:fldChar w:fldCharType="begin"/>
        </w:r>
        <w:r>
          <w:rPr>
            <w:noProof/>
            <w:webHidden/>
          </w:rPr>
          <w:instrText xml:space="preserve"> PAGEREF _Toc165020070 \h </w:instrText>
        </w:r>
        <w:r>
          <w:rPr>
            <w:noProof/>
            <w:webHidden/>
          </w:rPr>
        </w:r>
        <w:r>
          <w:rPr>
            <w:noProof/>
            <w:webHidden/>
          </w:rPr>
          <w:fldChar w:fldCharType="separate"/>
        </w:r>
        <w:r>
          <w:rPr>
            <w:noProof/>
            <w:webHidden/>
          </w:rPr>
          <w:t>15</w:t>
        </w:r>
        <w:r>
          <w:rPr>
            <w:noProof/>
            <w:webHidden/>
          </w:rPr>
          <w:fldChar w:fldCharType="end"/>
        </w:r>
      </w:hyperlink>
    </w:p>
    <w:p w14:paraId="6BA1F7A7" w14:textId="7EC56864" w:rsidR="001A35C4" w:rsidRDefault="001A35C4">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071" w:history="1">
        <w:r w:rsidRPr="00ED2886">
          <w:rPr>
            <w:rStyle w:val="Collegamentoipertestuale"/>
            <w:noProof/>
          </w:rPr>
          <w:t>Seconda riflessione</w:t>
        </w:r>
        <w:r>
          <w:rPr>
            <w:noProof/>
            <w:webHidden/>
          </w:rPr>
          <w:tab/>
        </w:r>
        <w:r>
          <w:rPr>
            <w:noProof/>
            <w:webHidden/>
          </w:rPr>
          <w:fldChar w:fldCharType="begin"/>
        </w:r>
        <w:r>
          <w:rPr>
            <w:noProof/>
            <w:webHidden/>
          </w:rPr>
          <w:instrText xml:space="preserve"> PAGEREF _Toc165020071 \h </w:instrText>
        </w:r>
        <w:r>
          <w:rPr>
            <w:noProof/>
            <w:webHidden/>
          </w:rPr>
        </w:r>
        <w:r>
          <w:rPr>
            <w:noProof/>
            <w:webHidden/>
          </w:rPr>
          <w:fldChar w:fldCharType="separate"/>
        </w:r>
        <w:r>
          <w:rPr>
            <w:noProof/>
            <w:webHidden/>
          </w:rPr>
          <w:t>20</w:t>
        </w:r>
        <w:r>
          <w:rPr>
            <w:noProof/>
            <w:webHidden/>
          </w:rPr>
          <w:fldChar w:fldCharType="end"/>
        </w:r>
      </w:hyperlink>
    </w:p>
    <w:p w14:paraId="3FA6BF9F" w14:textId="507BB632" w:rsidR="001A35C4" w:rsidRDefault="001A35C4">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072" w:history="1">
        <w:r w:rsidRPr="00ED2886">
          <w:rPr>
            <w:rStyle w:val="Collegamentoipertestuale"/>
            <w:noProof/>
          </w:rPr>
          <w:t>Terza riflessione</w:t>
        </w:r>
        <w:r>
          <w:rPr>
            <w:noProof/>
            <w:webHidden/>
          </w:rPr>
          <w:tab/>
        </w:r>
        <w:r>
          <w:rPr>
            <w:noProof/>
            <w:webHidden/>
          </w:rPr>
          <w:fldChar w:fldCharType="begin"/>
        </w:r>
        <w:r>
          <w:rPr>
            <w:noProof/>
            <w:webHidden/>
          </w:rPr>
          <w:instrText xml:space="preserve"> PAGEREF _Toc165020072 \h </w:instrText>
        </w:r>
        <w:r>
          <w:rPr>
            <w:noProof/>
            <w:webHidden/>
          </w:rPr>
        </w:r>
        <w:r>
          <w:rPr>
            <w:noProof/>
            <w:webHidden/>
          </w:rPr>
          <w:fldChar w:fldCharType="separate"/>
        </w:r>
        <w:r>
          <w:rPr>
            <w:noProof/>
            <w:webHidden/>
          </w:rPr>
          <w:t>28</w:t>
        </w:r>
        <w:r>
          <w:rPr>
            <w:noProof/>
            <w:webHidden/>
          </w:rPr>
          <w:fldChar w:fldCharType="end"/>
        </w:r>
      </w:hyperlink>
    </w:p>
    <w:p w14:paraId="7B121DA3" w14:textId="487DD254" w:rsidR="001A35C4" w:rsidRDefault="001A35C4">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020073" w:history="1">
        <w:r w:rsidRPr="00ED2886">
          <w:rPr>
            <w:rStyle w:val="Collegamentoipertestuale"/>
            <w:noProof/>
          </w:rPr>
          <w:t>APPENDICE SECONDA</w:t>
        </w:r>
        <w:r>
          <w:rPr>
            <w:noProof/>
            <w:webHidden/>
          </w:rPr>
          <w:tab/>
        </w:r>
        <w:r>
          <w:rPr>
            <w:noProof/>
            <w:webHidden/>
          </w:rPr>
          <w:fldChar w:fldCharType="begin"/>
        </w:r>
        <w:r>
          <w:rPr>
            <w:noProof/>
            <w:webHidden/>
          </w:rPr>
          <w:instrText xml:space="preserve"> PAGEREF _Toc165020073 \h </w:instrText>
        </w:r>
        <w:r>
          <w:rPr>
            <w:noProof/>
            <w:webHidden/>
          </w:rPr>
        </w:r>
        <w:r>
          <w:rPr>
            <w:noProof/>
            <w:webHidden/>
          </w:rPr>
          <w:fldChar w:fldCharType="separate"/>
        </w:r>
        <w:r>
          <w:rPr>
            <w:noProof/>
            <w:webHidden/>
          </w:rPr>
          <w:t>40</w:t>
        </w:r>
        <w:r>
          <w:rPr>
            <w:noProof/>
            <w:webHidden/>
          </w:rPr>
          <w:fldChar w:fldCharType="end"/>
        </w:r>
      </w:hyperlink>
    </w:p>
    <w:p w14:paraId="0107DF1E" w14:textId="2CE3008E" w:rsidR="001A35C4" w:rsidRDefault="001A35C4">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074" w:history="1">
        <w:r w:rsidRPr="00ED2886">
          <w:rPr>
            <w:rStyle w:val="Collegamentoipertestuale"/>
            <w:noProof/>
          </w:rPr>
          <w:t>Il tuo popolo sarà il mio popolo e il tuo Dio sarà il mio Dio</w:t>
        </w:r>
        <w:r>
          <w:rPr>
            <w:noProof/>
            <w:webHidden/>
          </w:rPr>
          <w:tab/>
        </w:r>
        <w:r>
          <w:rPr>
            <w:noProof/>
            <w:webHidden/>
          </w:rPr>
          <w:fldChar w:fldCharType="begin"/>
        </w:r>
        <w:r>
          <w:rPr>
            <w:noProof/>
            <w:webHidden/>
          </w:rPr>
          <w:instrText xml:space="preserve"> PAGEREF _Toc165020074 \h </w:instrText>
        </w:r>
        <w:r>
          <w:rPr>
            <w:noProof/>
            <w:webHidden/>
          </w:rPr>
        </w:r>
        <w:r>
          <w:rPr>
            <w:noProof/>
            <w:webHidden/>
          </w:rPr>
          <w:fldChar w:fldCharType="separate"/>
        </w:r>
        <w:r>
          <w:rPr>
            <w:noProof/>
            <w:webHidden/>
          </w:rPr>
          <w:t>40</w:t>
        </w:r>
        <w:r>
          <w:rPr>
            <w:noProof/>
            <w:webHidden/>
          </w:rPr>
          <w:fldChar w:fldCharType="end"/>
        </w:r>
      </w:hyperlink>
    </w:p>
    <w:p w14:paraId="260740C4" w14:textId="4BD9AF92" w:rsidR="001A35C4" w:rsidRDefault="001A35C4">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075" w:history="1">
        <w:r w:rsidRPr="00ED2886">
          <w:rPr>
            <w:rStyle w:val="Collegamentoipertestuale"/>
            <w:noProof/>
          </w:rPr>
          <w:t>Fate cadere apposta per lei spighe dai mannelli</w:t>
        </w:r>
        <w:r>
          <w:rPr>
            <w:noProof/>
            <w:webHidden/>
          </w:rPr>
          <w:tab/>
        </w:r>
        <w:r>
          <w:rPr>
            <w:noProof/>
            <w:webHidden/>
          </w:rPr>
          <w:fldChar w:fldCharType="begin"/>
        </w:r>
        <w:r>
          <w:rPr>
            <w:noProof/>
            <w:webHidden/>
          </w:rPr>
          <w:instrText xml:space="preserve"> PAGEREF _Toc165020075 \h </w:instrText>
        </w:r>
        <w:r>
          <w:rPr>
            <w:noProof/>
            <w:webHidden/>
          </w:rPr>
        </w:r>
        <w:r>
          <w:rPr>
            <w:noProof/>
            <w:webHidden/>
          </w:rPr>
          <w:fldChar w:fldCharType="separate"/>
        </w:r>
        <w:r>
          <w:rPr>
            <w:noProof/>
            <w:webHidden/>
          </w:rPr>
          <w:t>41</w:t>
        </w:r>
        <w:r>
          <w:rPr>
            <w:noProof/>
            <w:webHidden/>
          </w:rPr>
          <w:fldChar w:fldCharType="end"/>
        </w:r>
      </w:hyperlink>
    </w:p>
    <w:p w14:paraId="7F4C61E3" w14:textId="20B12232" w:rsidR="001A35C4" w:rsidRDefault="001A35C4">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020076" w:history="1">
        <w:r w:rsidRPr="00ED2886">
          <w:rPr>
            <w:rStyle w:val="Collegamentoipertestuale"/>
            <w:rFonts w:ascii="Arial" w:hAnsi="Arial"/>
            <w:noProof/>
          </w:rPr>
          <w:t>INDICE</w:t>
        </w:r>
        <w:r>
          <w:rPr>
            <w:noProof/>
            <w:webHidden/>
          </w:rPr>
          <w:tab/>
        </w:r>
        <w:r>
          <w:rPr>
            <w:noProof/>
            <w:webHidden/>
          </w:rPr>
          <w:fldChar w:fldCharType="begin"/>
        </w:r>
        <w:r>
          <w:rPr>
            <w:noProof/>
            <w:webHidden/>
          </w:rPr>
          <w:instrText xml:space="preserve"> PAGEREF _Toc165020076 \h </w:instrText>
        </w:r>
        <w:r>
          <w:rPr>
            <w:noProof/>
            <w:webHidden/>
          </w:rPr>
        </w:r>
        <w:r>
          <w:rPr>
            <w:noProof/>
            <w:webHidden/>
          </w:rPr>
          <w:fldChar w:fldCharType="separate"/>
        </w:r>
        <w:r>
          <w:rPr>
            <w:noProof/>
            <w:webHidden/>
          </w:rPr>
          <w:t>43</w:t>
        </w:r>
        <w:r>
          <w:rPr>
            <w:noProof/>
            <w:webHidden/>
          </w:rPr>
          <w:fldChar w:fldCharType="end"/>
        </w:r>
      </w:hyperlink>
    </w:p>
    <w:p w14:paraId="3A5C89C2" w14:textId="30544022" w:rsidR="00260099" w:rsidRPr="00260099" w:rsidRDefault="00260099" w:rsidP="000E3F04">
      <w:pPr>
        <w:pStyle w:val="Sommario1"/>
        <w:tabs>
          <w:tab w:val="right" w:leader="dot" w:pos="8494"/>
        </w:tabs>
        <w:rPr>
          <w:b w:val="0"/>
          <w:caps w:val="0"/>
          <w:color w:val="000000" w:themeColor="text1"/>
        </w:rPr>
      </w:pPr>
      <w:r w:rsidRPr="00260099">
        <w:rPr>
          <w:rFonts w:ascii="Arial" w:hAnsi="Arial"/>
          <w:smallCaps/>
          <w:color w:val="000000" w:themeColor="text1"/>
        </w:rPr>
        <w:fldChar w:fldCharType="end"/>
      </w:r>
      <w:bookmarkEnd w:id="7"/>
    </w:p>
    <w:sectPr w:rsidR="00260099" w:rsidRPr="00260099">
      <w:footerReference w:type="even" r:id="rId7"/>
      <w:footerReference w:type="default" r:id="rId8"/>
      <w:pgSz w:w="11906" w:h="16838"/>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E78B2" w14:textId="77777777" w:rsidR="00A0763E" w:rsidRDefault="00A0763E">
      <w:r>
        <w:separator/>
      </w:r>
    </w:p>
  </w:endnote>
  <w:endnote w:type="continuationSeparator" w:id="0">
    <w:p w14:paraId="67AC9B97" w14:textId="77777777" w:rsidR="00A0763E" w:rsidRDefault="00A07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ADFC3"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w:t>
    </w:r>
    <w:r>
      <w:rPr>
        <w:rStyle w:val="Numeropagina"/>
      </w:rPr>
      <w:fldChar w:fldCharType="end"/>
    </w:r>
  </w:p>
  <w:p w14:paraId="64E72B08" w14:textId="77777777" w:rsidR="00D3581F" w:rsidRDefault="00D3581F">
    <w:pPr>
      <w:pStyle w:val="Pidipagina"/>
      <w:ind w:right="360"/>
    </w:pPr>
  </w:p>
  <w:p w14:paraId="136AC107" w14:textId="77777777" w:rsidR="00D3581F" w:rsidRDefault="00D358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FE1CA"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B7046">
      <w:rPr>
        <w:rStyle w:val="Numeropagina"/>
        <w:noProof/>
      </w:rPr>
      <w:t>2</w:t>
    </w:r>
    <w:r>
      <w:rPr>
        <w:rStyle w:val="Numeropagina"/>
      </w:rPr>
      <w:fldChar w:fldCharType="end"/>
    </w:r>
  </w:p>
  <w:p w14:paraId="3885C7EB" w14:textId="77777777" w:rsidR="00D3581F" w:rsidRDefault="00D3581F">
    <w:pPr>
      <w:pStyle w:val="Pidipagina"/>
      <w:ind w:right="360"/>
    </w:pPr>
  </w:p>
  <w:p w14:paraId="7F5356ED" w14:textId="77777777" w:rsidR="00D3581F" w:rsidRDefault="00D358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ED3FB" w14:textId="77777777" w:rsidR="00A0763E" w:rsidRDefault="00A0763E">
      <w:r>
        <w:separator/>
      </w:r>
    </w:p>
  </w:footnote>
  <w:footnote w:type="continuationSeparator" w:id="0">
    <w:p w14:paraId="1332185A" w14:textId="77777777" w:rsidR="00A0763E" w:rsidRDefault="00A076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71995"/>
    <w:multiLevelType w:val="singleLevel"/>
    <w:tmpl w:val="21B21F4E"/>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6A77208"/>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0C350B4F"/>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0D680AE7"/>
    <w:multiLevelType w:val="singleLevel"/>
    <w:tmpl w:val="D5E8D772"/>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10570DE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1449599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160314AB"/>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19C60439"/>
    <w:multiLevelType w:val="singleLevel"/>
    <w:tmpl w:val="737CE626"/>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20C136F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0" w15:restartNumberingAfterBreak="0">
    <w:nsid w:val="291B30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2BE23E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2C817D5E"/>
    <w:multiLevelType w:val="singleLevel"/>
    <w:tmpl w:val="CB4E164A"/>
    <w:lvl w:ilvl="0">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3563051"/>
    <w:multiLevelType w:val="hybridMultilevel"/>
    <w:tmpl w:val="922885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58E502C"/>
    <w:multiLevelType w:val="hybridMultilevel"/>
    <w:tmpl w:val="DE8C66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5BC3026"/>
    <w:multiLevelType w:val="singleLevel"/>
    <w:tmpl w:val="DCCC1B34"/>
    <w:lvl w:ilvl="0">
      <w:start w:val="11"/>
      <w:numFmt w:val="bullet"/>
      <w:lvlText w:val="-"/>
      <w:lvlJc w:val="left"/>
      <w:pPr>
        <w:tabs>
          <w:tab w:val="num" w:pos="360"/>
        </w:tabs>
        <w:ind w:left="360" w:hanging="360"/>
      </w:pPr>
      <w:rPr>
        <w:rFonts w:ascii="Times New Roman" w:hAnsi="Times New Roman" w:hint="default"/>
      </w:rPr>
    </w:lvl>
  </w:abstractNum>
  <w:abstractNum w:abstractNumId="18"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CCC23B8"/>
    <w:multiLevelType w:val="singleLevel"/>
    <w:tmpl w:val="EBAA6F46"/>
    <w:lvl w:ilvl="0">
      <w:numFmt w:val="bullet"/>
      <w:lvlText w:val="-"/>
      <w:lvlJc w:val="left"/>
      <w:pPr>
        <w:tabs>
          <w:tab w:val="num" w:pos="360"/>
        </w:tabs>
        <w:ind w:left="360" w:hanging="360"/>
      </w:pPr>
      <w:rPr>
        <w:rFonts w:ascii="Times New Roman" w:hAnsi="Times New Roman" w:hint="default"/>
      </w:rPr>
    </w:lvl>
  </w:abstractNum>
  <w:abstractNum w:abstractNumId="20" w15:restartNumberingAfterBreak="0">
    <w:nsid w:val="3EE35CF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21" w15:restartNumberingAfterBreak="0">
    <w:nsid w:val="3FD872DF"/>
    <w:multiLevelType w:val="singleLevel"/>
    <w:tmpl w:val="492212AE"/>
    <w:lvl w:ilvl="0">
      <w:numFmt w:val="bullet"/>
      <w:lvlText w:val="-"/>
      <w:lvlJc w:val="left"/>
      <w:pPr>
        <w:tabs>
          <w:tab w:val="num" w:pos="360"/>
        </w:tabs>
        <w:ind w:left="360" w:hanging="360"/>
      </w:pPr>
      <w:rPr>
        <w:rFonts w:ascii="Times New Roman" w:hAnsi="Times New Roman" w:hint="default"/>
        <w:i w:val="0"/>
        <w:sz w:val="20"/>
      </w:rPr>
    </w:lvl>
  </w:abstractNum>
  <w:abstractNum w:abstractNumId="22"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4732E7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5" w15:restartNumberingAfterBreak="0">
    <w:nsid w:val="45B872F8"/>
    <w:multiLevelType w:val="singleLevel"/>
    <w:tmpl w:val="E724F2C8"/>
    <w:lvl w:ilvl="0">
      <w:numFmt w:val="bullet"/>
      <w:lvlText w:val="-"/>
      <w:lvlJc w:val="left"/>
      <w:pPr>
        <w:tabs>
          <w:tab w:val="num" w:pos="360"/>
        </w:tabs>
        <w:ind w:left="360" w:hanging="360"/>
      </w:pPr>
      <w:rPr>
        <w:rFonts w:ascii="Times New Roman" w:hAnsi="Times New Roman" w:hint="default"/>
      </w:rPr>
    </w:lvl>
  </w:abstractNum>
  <w:abstractNum w:abstractNumId="26"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00638A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8" w15:restartNumberingAfterBreak="0">
    <w:nsid w:val="5352331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9" w15:restartNumberingAfterBreak="0">
    <w:nsid w:val="5762194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5B2C5EED"/>
    <w:multiLevelType w:val="singleLevel"/>
    <w:tmpl w:val="CE960C18"/>
    <w:lvl w:ilvl="0">
      <w:numFmt w:val="bullet"/>
      <w:lvlText w:val="-"/>
      <w:lvlJc w:val="left"/>
      <w:pPr>
        <w:tabs>
          <w:tab w:val="num" w:pos="360"/>
        </w:tabs>
        <w:ind w:left="360" w:hanging="360"/>
      </w:pPr>
      <w:rPr>
        <w:rFonts w:hint="default"/>
      </w:rPr>
    </w:lvl>
  </w:abstractNum>
  <w:abstractNum w:abstractNumId="31" w15:restartNumberingAfterBreak="0">
    <w:nsid w:val="5F395F2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2" w15:restartNumberingAfterBreak="0">
    <w:nsid w:val="64320BCE"/>
    <w:multiLevelType w:val="singleLevel"/>
    <w:tmpl w:val="21A87E28"/>
    <w:lvl w:ilvl="0">
      <w:start w:val="18"/>
      <w:numFmt w:val="bullet"/>
      <w:lvlText w:val="-"/>
      <w:lvlJc w:val="left"/>
      <w:pPr>
        <w:tabs>
          <w:tab w:val="num" w:pos="360"/>
        </w:tabs>
        <w:ind w:left="360" w:hanging="360"/>
      </w:pPr>
      <w:rPr>
        <w:rFonts w:ascii="Times New Roman" w:hAnsi="Times New Roman" w:hint="default"/>
      </w:rPr>
    </w:lvl>
  </w:abstractNum>
  <w:abstractNum w:abstractNumId="33" w15:restartNumberingAfterBreak="0">
    <w:nsid w:val="65B50B72"/>
    <w:multiLevelType w:val="singleLevel"/>
    <w:tmpl w:val="99BC38D4"/>
    <w:lvl w:ilvl="0">
      <w:numFmt w:val="bullet"/>
      <w:lvlText w:val="-"/>
      <w:lvlJc w:val="left"/>
      <w:pPr>
        <w:tabs>
          <w:tab w:val="num" w:pos="360"/>
        </w:tabs>
        <w:ind w:left="360" w:hanging="360"/>
      </w:pPr>
      <w:rPr>
        <w:rFonts w:ascii="Times New Roman" w:hAnsi="Times New Roman" w:hint="default"/>
      </w:rPr>
    </w:lvl>
  </w:abstractNum>
  <w:abstractNum w:abstractNumId="34" w15:restartNumberingAfterBreak="0">
    <w:nsid w:val="6852660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5" w15:restartNumberingAfterBreak="0">
    <w:nsid w:val="6B3F267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6"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C1D6F6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8" w15:restartNumberingAfterBreak="0">
    <w:nsid w:val="6FAE384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9" w15:restartNumberingAfterBreak="0">
    <w:nsid w:val="794F145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0" w15:restartNumberingAfterBreak="0">
    <w:nsid w:val="7A432CCE"/>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1" w15:restartNumberingAfterBreak="0">
    <w:nsid w:val="7ABF31A6"/>
    <w:multiLevelType w:val="singleLevel"/>
    <w:tmpl w:val="CE344BE2"/>
    <w:lvl w:ilvl="0">
      <w:numFmt w:val="bullet"/>
      <w:lvlText w:val="-"/>
      <w:lvlJc w:val="left"/>
      <w:pPr>
        <w:tabs>
          <w:tab w:val="num" w:pos="360"/>
        </w:tabs>
        <w:ind w:left="360" w:hanging="360"/>
      </w:pPr>
      <w:rPr>
        <w:rFonts w:ascii="Times New Roman" w:hAnsi="Times New Roman" w:hint="default"/>
      </w:rPr>
    </w:lvl>
  </w:abstractNum>
  <w:abstractNum w:abstractNumId="42" w15:restartNumberingAfterBreak="0">
    <w:nsid w:val="7CAF0BEE"/>
    <w:multiLevelType w:val="singleLevel"/>
    <w:tmpl w:val="5C08FF86"/>
    <w:lvl w:ilvl="0">
      <w:numFmt w:val="bullet"/>
      <w:lvlText w:val="-"/>
      <w:lvlJc w:val="left"/>
      <w:pPr>
        <w:tabs>
          <w:tab w:val="num" w:pos="360"/>
        </w:tabs>
        <w:ind w:left="360" w:hanging="360"/>
      </w:pPr>
      <w:rPr>
        <w:rFonts w:ascii="Times New Roman" w:hAnsi="Times New Roman" w:hint="default"/>
      </w:rPr>
    </w:lvl>
  </w:abstractNum>
  <w:num w:numId="1" w16cid:durableId="1021127379">
    <w:abstractNumId w:val="30"/>
  </w:num>
  <w:num w:numId="2" w16cid:durableId="941574773">
    <w:abstractNumId w:val="41"/>
  </w:num>
  <w:num w:numId="3" w16cid:durableId="1578243402">
    <w:abstractNumId w:val="32"/>
  </w:num>
  <w:num w:numId="4" w16cid:durableId="411003783">
    <w:abstractNumId w:val="12"/>
  </w:num>
  <w:num w:numId="5" w16cid:durableId="809711465">
    <w:abstractNumId w:val="8"/>
  </w:num>
  <w:num w:numId="6" w16cid:durableId="1089423985">
    <w:abstractNumId w:val="17"/>
  </w:num>
  <w:num w:numId="7" w16cid:durableId="561407775">
    <w:abstractNumId w:val="19"/>
  </w:num>
  <w:num w:numId="8" w16cid:durableId="458188565">
    <w:abstractNumId w:val="25"/>
  </w:num>
  <w:num w:numId="9" w16cid:durableId="1128862937">
    <w:abstractNumId w:val="4"/>
  </w:num>
  <w:num w:numId="10" w16cid:durableId="202909809">
    <w:abstractNumId w:val="0"/>
  </w:num>
  <w:num w:numId="11" w16cid:durableId="459611059">
    <w:abstractNumId w:val="42"/>
  </w:num>
  <w:num w:numId="12" w16cid:durableId="1149009256">
    <w:abstractNumId w:val="33"/>
  </w:num>
  <w:num w:numId="13" w16cid:durableId="550849770">
    <w:abstractNumId w:val="28"/>
  </w:num>
  <w:num w:numId="14" w16cid:durableId="1071855047">
    <w:abstractNumId w:val="6"/>
  </w:num>
  <w:num w:numId="15" w16cid:durableId="666982650">
    <w:abstractNumId w:val="40"/>
  </w:num>
  <w:num w:numId="16" w16cid:durableId="1036156875">
    <w:abstractNumId w:val="20"/>
  </w:num>
  <w:num w:numId="17" w16cid:durableId="858928211">
    <w:abstractNumId w:val="11"/>
  </w:num>
  <w:num w:numId="18" w16cid:durableId="1620917595">
    <w:abstractNumId w:val="29"/>
  </w:num>
  <w:num w:numId="19" w16cid:durableId="726539259">
    <w:abstractNumId w:val="39"/>
  </w:num>
  <w:num w:numId="20" w16cid:durableId="1831362479">
    <w:abstractNumId w:val="2"/>
  </w:num>
  <w:num w:numId="21" w16cid:durableId="990795419">
    <w:abstractNumId w:val="37"/>
  </w:num>
  <w:num w:numId="22" w16cid:durableId="2068457066">
    <w:abstractNumId w:val="34"/>
  </w:num>
  <w:num w:numId="23" w16cid:durableId="1429539901">
    <w:abstractNumId w:val="3"/>
  </w:num>
  <w:num w:numId="24" w16cid:durableId="1191531037">
    <w:abstractNumId w:val="9"/>
  </w:num>
  <w:num w:numId="25" w16cid:durableId="1075082236">
    <w:abstractNumId w:val="21"/>
  </w:num>
  <w:num w:numId="26" w16cid:durableId="1176113120">
    <w:abstractNumId w:val="31"/>
  </w:num>
  <w:num w:numId="27" w16cid:durableId="1878085628">
    <w:abstractNumId w:val="7"/>
  </w:num>
  <w:num w:numId="28" w16cid:durableId="956260043">
    <w:abstractNumId w:val="10"/>
  </w:num>
  <w:num w:numId="29" w16cid:durableId="1828550150">
    <w:abstractNumId w:val="35"/>
  </w:num>
  <w:num w:numId="30" w16cid:durableId="53282593">
    <w:abstractNumId w:val="5"/>
  </w:num>
  <w:num w:numId="31" w16cid:durableId="868762820">
    <w:abstractNumId w:val="27"/>
  </w:num>
  <w:num w:numId="32" w16cid:durableId="339478161">
    <w:abstractNumId w:val="38"/>
  </w:num>
  <w:num w:numId="33" w16cid:durableId="976685879">
    <w:abstractNumId w:val="24"/>
  </w:num>
  <w:num w:numId="34" w16cid:durableId="1407798205">
    <w:abstractNumId w:val="14"/>
  </w:num>
  <w:num w:numId="35" w16cid:durableId="1428960004">
    <w:abstractNumId w:val="13"/>
  </w:num>
  <w:num w:numId="36" w16cid:durableId="1310091637">
    <w:abstractNumId w:val="36"/>
  </w:num>
  <w:num w:numId="37" w16cid:durableId="1815638703">
    <w:abstractNumId w:val="1"/>
  </w:num>
  <w:num w:numId="38" w16cid:durableId="1959988027">
    <w:abstractNumId w:val="23"/>
  </w:num>
  <w:num w:numId="39" w16cid:durableId="161747545">
    <w:abstractNumId w:val="18"/>
  </w:num>
  <w:num w:numId="40" w16cid:durableId="518276432">
    <w:abstractNumId w:val="22"/>
  </w:num>
  <w:num w:numId="41" w16cid:durableId="1443380311">
    <w:abstractNumId w:val="26"/>
  </w:num>
  <w:num w:numId="42" w16cid:durableId="364142921">
    <w:abstractNumId w:val="16"/>
  </w:num>
  <w:num w:numId="43" w16cid:durableId="17327345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422"/>
    <w:rsid w:val="00001FE7"/>
    <w:rsid w:val="00002A21"/>
    <w:rsid w:val="0000558A"/>
    <w:rsid w:val="0000782E"/>
    <w:rsid w:val="00007BE3"/>
    <w:rsid w:val="00012631"/>
    <w:rsid w:val="000137E1"/>
    <w:rsid w:val="00013AC2"/>
    <w:rsid w:val="00015E34"/>
    <w:rsid w:val="00016BF5"/>
    <w:rsid w:val="000242A2"/>
    <w:rsid w:val="00030505"/>
    <w:rsid w:val="00033ABA"/>
    <w:rsid w:val="00037921"/>
    <w:rsid w:val="00037FFE"/>
    <w:rsid w:val="000446B3"/>
    <w:rsid w:val="0004677A"/>
    <w:rsid w:val="00046C67"/>
    <w:rsid w:val="00056B76"/>
    <w:rsid w:val="000642C6"/>
    <w:rsid w:val="00064DA8"/>
    <w:rsid w:val="00065B5E"/>
    <w:rsid w:val="00071B50"/>
    <w:rsid w:val="00074297"/>
    <w:rsid w:val="000744E5"/>
    <w:rsid w:val="000814DE"/>
    <w:rsid w:val="00082288"/>
    <w:rsid w:val="00082AF8"/>
    <w:rsid w:val="00083612"/>
    <w:rsid w:val="000839DE"/>
    <w:rsid w:val="0008485D"/>
    <w:rsid w:val="0009460F"/>
    <w:rsid w:val="000A3B8A"/>
    <w:rsid w:val="000A4E1C"/>
    <w:rsid w:val="000A5092"/>
    <w:rsid w:val="000A55E9"/>
    <w:rsid w:val="000A6F1E"/>
    <w:rsid w:val="000A7E70"/>
    <w:rsid w:val="000A7F03"/>
    <w:rsid w:val="000B18A8"/>
    <w:rsid w:val="000B244D"/>
    <w:rsid w:val="000B2550"/>
    <w:rsid w:val="000B27A2"/>
    <w:rsid w:val="000B684F"/>
    <w:rsid w:val="000B7F28"/>
    <w:rsid w:val="000C2EA2"/>
    <w:rsid w:val="000C5AE1"/>
    <w:rsid w:val="000E02C5"/>
    <w:rsid w:val="000E3F04"/>
    <w:rsid w:val="000E73BE"/>
    <w:rsid w:val="000E7E36"/>
    <w:rsid w:val="000F0426"/>
    <w:rsid w:val="000F4AD9"/>
    <w:rsid w:val="000F55D5"/>
    <w:rsid w:val="000F55E7"/>
    <w:rsid w:val="00100061"/>
    <w:rsid w:val="00101BFC"/>
    <w:rsid w:val="00102DC0"/>
    <w:rsid w:val="00103A25"/>
    <w:rsid w:val="00105117"/>
    <w:rsid w:val="001060B9"/>
    <w:rsid w:val="0011081F"/>
    <w:rsid w:val="00120EE4"/>
    <w:rsid w:val="00121CC9"/>
    <w:rsid w:val="0012278A"/>
    <w:rsid w:val="00123F37"/>
    <w:rsid w:val="00124D6D"/>
    <w:rsid w:val="00144B10"/>
    <w:rsid w:val="0015032A"/>
    <w:rsid w:val="001505DE"/>
    <w:rsid w:val="001515BD"/>
    <w:rsid w:val="00154CC2"/>
    <w:rsid w:val="001606DB"/>
    <w:rsid w:val="00161608"/>
    <w:rsid w:val="001713A9"/>
    <w:rsid w:val="00175E39"/>
    <w:rsid w:val="00177B00"/>
    <w:rsid w:val="0019595F"/>
    <w:rsid w:val="001976C7"/>
    <w:rsid w:val="001A1B9C"/>
    <w:rsid w:val="001A2573"/>
    <w:rsid w:val="001A35C4"/>
    <w:rsid w:val="001A5E86"/>
    <w:rsid w:val="001B32B8"/>
    <w:rsid w:val="001B447E"/>
    <w:rsid w:val="001B59B0"/>
    <w:rsid w:val="001B6441"/>
    <w:rsid w:val="001B76C5"/>
    <w:rsid w:val="001B7AF1"/>
    <w:rsid w:val="001B7C2E"/>
    <w:rsid w:val="001C0BA7"/>
    <w:rsid w:val="001C0F1C"/>
    <w:rsid w:val="001C415D"/>
    <w:rsid w:val="001C6F1B"/>
    <w:rsid w:val="001D1ACF"/>
    <w:rsid w:val="001E1C0F"/>
    <w:rsid w:val="001E363A"/>
    <w:rsid w:val="001E5617"/>
    <w:rsid w:val="00200455"/>
    <w:rsid w:val="00206D74"/>
    <w:rsid w:val="00215572"/>
    <w:rsid w:val="002243E8"/>
    <w:rsid w:val="002313A5"/>
    <w:rsid w:val="002315E8"/>
    <w:rsid w:val="00236816"/>
    <w:rsid w:val="00240FC4"/>
    <w:rsid w:val="0024784C"/>
    <w:rsid w:val="00257AD9"/>
    <w:rsid w:val="00260099"/>
    <w:rsid w:val="00262C0F"/>
    <w:rsid w:val="002644A0"/>
    <w:rsid w:val="002661D5"/>
    <w:rsid w:val="002706B0"/>
    <w:rsid w:val="002747AB"/>
    <w:rsid w:val="00277DF6"/>
    <w:rsid w:val="002810CB"/>
    <w:rsid w:val="00294F4D"/>
    <w:rsid w:val="002A1742"/>
    <w:rsid w:val="002A64B8"/>
    <w:rsid w:val="002B0336"/>
    <w:rsid w:val="002B5633"/>
    <w:rsid w:val="002B7046"/>
    <w:rsid w:val="002C2F32"/>
    <w:rsid w:val="002C6E59"/>
    <w:rsid w:val="002D0D68"/>
    <w:rsid w:val="002D3BE8"/>
    <w:rsid w:val="002D4200"/>
    <w:rsid w:val="002D4F13"/>
    <w:rsid w:val="002E5186"/>
    <w:rsid w:val="002E524E"/>
    <w:rsid w:val="002F064E"/>
    <w:rsid w:val="002F67F8"/>
    <w:rsid w:val="00302F88"/>
    <w:rsid w:val="00302FC9"/>
    <w:rsid w:val="00306422"/>
    <w:rsid w:val="00315908"/>
    <w:rsid w:val="00321C4F"/>
    <w:rsid w:val="00323560"/>
    <w:rsid w:val="00323DAB"/>
    <w:rsid w:val="00324ABF"/>
    <w:rsid w:val="003263E9"/>
    <w:rsid w:val="00327186"/>
    <w:rsid w:val="003276D9"/>
    <w:rsid w:val="00330402"/>
    <w:rsid w:val="00333143"/>
    <w:rsid w:val="003336C6"/>
    <w:rsid w:val="003340FE"/>
    <w:rsid w:val="003403E5"/>
    <w:rsid w:val="00344C38"/>
    <w:rsid w:val="003450FC"/>
    <w:rsid w:val="00351AEB"/>
    <w:rsid w:val="00361355"/>
    <w:rsid w:val="00367559"/>
    <w:rsid w:val="0037169A"/>
    <w:rsid w:val="003729F1"/>
    <w:rsid w:val="00373E70"/>
    <w:rsid w:val="00376C89"/>
    <w:rsid w:val="00377D9B"/>
    <w:rsid w:val="00381B4E"/>
    <w:rsid w:val="00386BD5"/>
    <w:rsid w:val="00391364"/>
    <w:rsid w:val="00392284"/>
    <w:rsid w:val="003942C1"/>
    <w:rsid w:val="00396CB0"/>
    <w:rsid w:val="003A0489"/>
    <w:rsid w:val="003A3346"/>
    <w:rsid w:val="003A73BE"/>
    <w:rsid w:val="003A7A5C"/>
    <w:rsid w:val="003B22F6"/>
    <w:rsid w:val="003B34AA"/>
    <w:rsid w:val="003B58A6"/>
    <w:rsid w:val="003C02B6"/>
    <w:rsid w:val="003C7E31"/>
    <w:rsid w:val="003D2AAF"/>
    <w:rsid w:val="003D4A9D"/>
    <w:rsid w:val="003F24D2"/>
    <w:rsid w:val="003F3F5D"/>
    <w:rsid w:val="003F45B8"/>
    <w:rsid w:val="003F629A"/>
    <w:rsid w:val="00402547"/>
    <w:rsid w:val="00405258"/>
    <w:rsid w:val="00407A58"/>
    <w:rsid w:val="00411F79"/>
    <w:rsid w:val="00413C71"/>
    <w:rsid w:val="004154BB"/>
    <w:rsid w:val="00416ED0"/>
    <w:rsid w:val="00417147"/>
    <w:rsid w:val="00423EC9"/>
    <w:rsid w:val="00427C21"/>
    <w:rsid w:val="0043296B"/>
    <w:rsid w:val="00433B06"/>
    <w:rsid w:val="00437BD3"/>
    <w:rsid w:val="0044048A"/>
    <w:rsid w:val="00440F72"/>
    <w:rsid w:val="00443942"/>
    <w:rsid w:val="00445B10"/>
    <w:rsid w:val="00445B78"/>
    <w:rsid w:val="00447646"/>
    <w:rsid w:val="0045471D"/>
    <w:rsid w:val="0045752A"/>
    <w:rsid w:val="0046007E"/>
    <w:rsid w:val="00466FCB"/>
    <w:rsid w:val="004705B5"/>
    <w:rsid w:val="00474089"/>
    <w:rsid w:val="00474531"/>
    <w:rsid w:val="00474545"/>
    <w:rsid w:val="004750D6"/>
    <w:rsid w:val="004779C9"/>
    <w:rsid w:val="0048118E"/>
    <w:rsid w:val="00481E86"/>
    <w:rsid w:val="004864A0"/>
    <w:rsid w:val="00486A58"/>
    <w:rsid w:val="00490088"/>
    <w:rsid w:val="00496F1A"/>
    <w:rsid w:val="004A4816"/>
    <w:rsid w:val="004A4E41"/>
    <w:rsid w:val="004A567C"/>
    <w:rsid w:val="004B1B88"/>
    <w:rsid w:val="004C454E"/>
    <w:rsid w:val="004D4512"/>
    <w:rsid w:val="004D5C72"/>
    <w:rsid w:val="004D735B"/>
    <w:rsid w:val="004E1460"/>
    <w:rsid w:val="004E4D8D"/>
    <w:rsid w:val="004E753B"/>
    <w:rsid w:val="004F186E"/>
    <w:rsid w:val="004F634E"/>
    <w:rsid w:val="004F7827"/>
    <w:rsid w:val="004F7FF3"/>
    <w:rsid w:val="00502419"/>
    <w:rsid w:val="0050475E"/>
    <w:rsid w:val="00505696"/>
    <w:rsid w:val="00510917"/>
    <w:rsid w:val="00511EBF"/>
    <w:rsid w:val="0052256D"/>
    <w:rsid w:val="00523416"/>
    <w:rsid w:val="00532AD5"/>
    <w:rsid w:val="005330F5"/>
    <w:rsid w:val="005332BA"/>
    <w:rsid w:val="00535D98"/>
    <w:rsid w:val="00545946"/>
    <w:rsid w:val="005522F3"/>
    <w:rsid w:val="0055251A"/>
    <w:rsid w:val="0055283B"/>
    <w:rsid w:val="005532C8"/>
    <w:rsid w:val="005673EF"/>
    <w:rsid w:val="00567C38"/>
    <w:rsid w:val="00572C8D"/>
    <w:rsid w:val="00572F4E"/>
    <w:rsid w:val="005733A4"/>
    <w:rsid w:val="005808CD"/>
    <w:rsid w:val="00583652"/>
    <w:rsid w:val="00592E75"/>
    <w:rsid w:val="00595E75"/>
    <w:rsid w:val="005A1CC9"/>
    <w:rsid w:val="005A2705"/>
    <w:rsid w:val="005A2C33"/>
    <w:rsid w:val="005A485B"/>
    <w:rsid w:val="005A48C8"/>
    <w:rsid w:val="005A4C82"/>
    <w:rsid w:val="005A57BB"/>
    <w:rsid w:val="005A6F97"/>
    <w:rsid w:val="005B4A6A"/>
    <w:rsid w:val="005C29AC"/>
    <w:rsid w:val="005C40BB"/>
    <w:rsid w:val="005D0290"/>
    <w:rsid w:val="005D05A2"/>
    <w:rsid w:val="005D4027"/>
    <w:rsid w:val="005D5FA1"/>
    <w:rsid w:val="005D6A54"/>
    <w:rsid w:val="005D6EA9"/>
    <w:rsid w:val="005D7D9B"/>
    <w:rsid w:val="005E7D1B"/>
    <w:rsid w:val="005F2881"/>
    <w:rsid w:val="005F34A0"/>
    <w:rsid w:val="005F7516"/>
    <w:rsid w:val="00600244"/>
    <w:rsid w:val="00600A21"/>
    <w:rsid w:val="00604B76"/>
    <w:rsid w:val="00604B84"/>
    <w:rsid w:val="00627830"/>
    <w:rsid w:val="00631C4D"/>
    <w:rsid w:val="006324BA"/>
    <w:rsid w:val="00641CBB"/>
    <w:rsid w:val="0064603A"/>
    <w:rsid w:val="0065314C"/>
    <w:rsid w:val="00657CBA"/>
    <w:rsid w:val="006628A7"/>
    <w:rsid w:val="00665757"/>
    <w:rsid w:val="0066744B"/>
    <w:rsid w:val="00670A3E"/>
    <w:rsid w:val="00673684"/>
    <w:rsid w:val="00676DF6"/>
    <w:rsid w:val="00677AF2"/>
    <w:rsid w:val="00686C09"/>
    <w:rsid w:val="006919B2"/>
    <w:rsid w:val="00692B88"/>
    <w:rsid w:val="00694601"/>
    <w:rsid w:val="006956F5"/>
    <w:rsid w:val="006978D2"/>
    <w:rsid w:val="006A0516"/>
    <w:rsid w:val="006A1755"/>
    <w:rsid w:val="006A3FEC"/>
    <w:rsid w:val="006A637B"/>
    <w:rsid w:val="006A722B"/>
    <w:rsid w:val="006B07DF"/>
    <w:rsid w:val="006B0C4A"/>
    <w:rsid w:val="006B2911"/>
    <w:rsid w:val="006B2B81"/>
    <w:rsid w:val="006B477E"/>
    <w:rsid w:val="006B5B3C"/>
    <w:rsid w:val="006C31D5"/>
    <w:rsid w:val="006C478A"/>
    <w:rsid w:val="006C7670"/>
    <w:rsid w:val="006D126D"/>
    <w:rsid w:val="006D237A"/>
    <w:rsid w:val="006D6006"/>
    <w:rsid w:val="006E204E"/>
    <w:rsid w:val="006E5012"/>
    <w:rsid w:val="006F2FF4"/>
    <w:rsid w:val="006F328D"/>
    <w:rsid w:val="006F346F"/>
    <w:rsid w:val="006F4D7E"/>
    <w:rsid w:val="00703037"/>
    <w:rsid w:val="00703FD0"/>
    <w:rsid w:val="0070678D"/>
    <w:rsid w:val="007151E7"/>
    <w:rsid w:val="00717F66"/>
    <w:rsid w:val="007224A7"/>
    <w:rsid w:val="0072668B"/>
    <w:rsid w:val="00734D71"/>
    <w:rsid w:val="00736098"/>
    <w:rsid w:val="00742E28"/>
    <w:rsid w:val="00744440"/>
    <w:rsid w:val="00744444"/>
    <w:rsid w:val="00751830"/>
    <w:rsid w:val="00753751"/>
    <w:rsid w:val="00755CD5"/>
    <w:rsid w:val="00757233"/>
    <w:rsid w:val="00763959"/>
    <w:rsid w:val="00765D35"/>
    <w:rsid w:val="00765E7E"/>
    <w:rsid w:val="00766D4B"/>
    <w:rsid w:val="00771556"/>
    <w:rsid w:val="007741CF"/>
    <w:rsid w:val="007742DB"/>
    <w:rsid w:val="007756C8"/>
    <w:rsid w:val="00777084"/>
    <w:rsid w:val="00777444"/>
    <w:rsid w:val="00782012"/>
    <w:rsid w:val="00783744"/>
    <w:rsid w:val="00790D03"/>
    <w:rsid w:val="007A7610"/>
    <w:rsid w:val="007B3DFB"/>
    <w:rsid w:val="007B59CF"/>
    <w:rsid w:val="007C2965"/>
    <w:rsid w:val="007C41DE"/>
    <w:rsid w:val="007C5616"/>
    <w:rsid w:val="007C7243"/>
    <w:rsid w:val="007D2AF1"/>
    <w:rsid w:val="007E17CC"/>
    <w:rsid w:val="007E2124"/>
    <w:rsid w:val="007F09EA"/>
    <w:rsid w:val="007F397A"/>
    <w:rsid w:val="007F3B55"/>
    <w:rsid w:val="007F3D6B"/>
    <w:rsid w:val="00800DE6"/>
    <w:rsid w:val="00814942"/>
    <w:rsid w:val="00817992"/>
    <w:rsid w:val="00820D0E"/>
    <w:rsid w:val="00821726"/>
    <w:rsid w:val="008262FC"/>
    <w:rsid w:val="00827E92"/>
    <w:rsid w:val="00830B7F"/>
    <w:rsid w:val="00831B37"/>
    <w:rsid w:val="00832604"/>
    <w:rsid w:val="00840C1D"/>
    <w:rsid w:val="0084482A"/>
    <w:rsid w:val="008449C8"/>
    <w:rsid w:val="00845A4C"/>
    <w:rsid w:val="00854B03"/>
    <w:rsid w:val="00854B4E"/>
    <w:rsid w:val="00861F7F"/>
    <w:rsid w:val="00866E07"/>
    <w:rsid w:val="00870BD3"/>
    <w:rsid w:val="00871602"/>
    <w:rsid w:val="00872088"/>
    <w:rsid w:val="00872A4B"/>
    <w:rsid w:val="008806E1"/>
    <w:rsid w:val="00880E11"/>
    <w:rsid w:val="00882CE0"/>
    <w:rsid w:val="008831FB"/>
    <w:rsid w:val="0088326D"/>
    <w:rsid w:val="00884FD7"/>
    <w:rsid w:val="00887712"/>
    <w:rsid w:val="00887C95"/>
    <w:rsid w:val="008932D3"/>
    <w:rsid w:val="008A15BC"/>
    <w:rsid w:val="008A3528"/>
    <w:rsid w:val="008A4359"/>
    <w:rsid w:val="008B16FD"/>
    <w:rsid w:val="008B4920"/>
    <w:rsid w:val="008C153A"/>
    <w:rsid w:val="008C24EC"/>
    <w:rsid w:val="008C4431"/>
    <w:rsid w:val="008D3B34"/>
    <w:rsid w:val="008D4DED"/>
    <w:rsid w:val="008D7D86"/>
    <w:rsid w:val="008E0D33"/>
    <w:rsid w:val="008E1B32"/>
    <w:rsid w:val="008E67DF"/>
    <w:rsid w:val="008F1DE3"/>
    <w:rsid w:val="008F5F60"/>
    <w:rsid w:val="008F7A39"/>
    <w:rsid w:val="00900BDB"/>
    <w:rsid w:val="00904351"/>
    <w:rsid w:val="00912ED5"/>
    <w:rsid w:val="00913664"/>
    <w:rsid w:val="0091374A"/>
    <w:rsid w:val="00920741"/>
    <w:rsid w:val="00922A7E"/>
    <w:rsid w:val="00924BD9"/>
    <w:rsid w:val="00926308"/>
    <w:rsid w:val="009410A1"/>
    <w:rsid w:val="00941AC7"/>
    <w:rsid w:val="00946ADD"/>
    <w:rsid w:val="00964681"/>
    <w:rsid w:val="009666F2"/>
    <w:rsid w:val="00966948"/>
    <w:rsid w:val="009704FC"/>
    <w:rsid w:val="009810A3"/>
    <w:rsid w:val="009929E0"/>
    <w:rsid w:val="00994DAD"/>
    <w:rsid w:val="009B0549"/>
    <w:rsid w:val="009B413A"/>
    <w:rsid w:val="009B56E4"/>
    <w:rsid w:val="009B5A55"/>
    <w:rsid w:val="009B5C58"/>
    <w:rsid w:val="009B5E6B"/>
    <w:rsid w:val="009C7DEA"/>
    <w:rsid w:val="009D1422"/>
    <w:rsid w:val="009D20ED"/>
    <w:rsid w:val="009D379E"/>
    <w:rsid w:val="009D5A67"/>
    <w:rsid w:val="009D76BD"/>
    <w:rsid w:val="009E13A5"/>
    <w:rsid w:val="009E1954"/>
    <w:rsid w:val="009E2999"/>
    <w:rsid w:val="009E4A14"/>
    <w:rsid w:val="009F0240"/>
    <w:rsid w:val="009F042E"/>
    <w:rsid w:val="009F2B56"/>
    <w:rsid w:val="009F5862"/>
    <w:rsid w:val="00A005E7"/>
    <w:rsid w:val="00A02F81"/>
    <w:rsid w:val="00A0595A"/>
    <w:rsid w:val="00A0763E"/>
    <w:rsid w:val="00A120FB"/>
    <w:rsid w:val="00A13CD5"/>
    <w:rsid w:val="00A16BF7"/>
    <w:rsid w:val="00A21A51"/>
    <w:rsid w:val="00A21DF5"/>
    <w:rsid w:val="00A233C0"/>
    <w:rsid w:val="00A23979"/>
    <w:rsid w:val="00A2582B"/>
    <w:rsid w:val="00A27B64"/>
    <w:rsid w:val="00A30A59"/>
    <w:rsid w:val="00A32E90"/>
    <w:rsid w:val="00A40E42"/>
    <w:rsid w:val="00A42EEE"/>
    <w:rsid w:val="00A44E97"/>
    <w:rsid w:val="00A54EDF"/>
    <w:rsid w:val="00A5529C"/>
    <w:rsid w:val="00A56864"/>
    <w:rsid w:val="00A61468"/>
    <w:rsid w:val="00A63EB9"/>
    <w:rsid w:val="00A73E58"/>
    <w:rsid w:val="00A76D96"/>
    <w:rsid w:val="00A8227B"/>
    <w:rsid w:val="00A843CF"/>
    <w:rsid w:val="00A85871"/>
    <w:rsid w:val="00A86D31"/>
    <w:rsid w:val="00A9078E"/>
    <w:rsid w:val="00A91DDC"/>
    <w:rsid w:val="00A920E4"/>
    <w:rsid w:val="00A95BE4"/>
    <w:rsid w:val="00AA7993"/>
    <w:rsid w:val="00AB22AA"/>
    <w:rsid w:val="00AB559E"/>
    <w:rsid w:val="00AB5C45"/>
    <w:rsid w:val="00AC2B4D"/>
    <w:rsid w:val="00AC6B83"/>
    <w:rsid w:val="00AD18DE"/>
    <w:rsid w:val="00AD1A8F"/>
    <w:rsid w:val="00AD42C6"/>
    <w:rsid w:val="00AD458F"/>
    <w:rsid w:val="00AE1550"/>
    <w:rsid w:val="00AE161F"/>
    <w:rsid w:val="00AE6B86"/>
    <w:rsid w:val="00AF0199"/>
    <w:rsid w:val="00AF1588"/>
    <w:rsid w:val="00AF185D"/>
    <w:rsid w:val="00B03D15"/>
    <w:rsid w:val="00B04EB0"/>
    <w:rsid w:val="00B07808"/>
    <w:rsid w:val="00B07C66"/>
    <w:rsid w:val="00B15E8D"/>
    <w:rsid w:val="00B1661A"/>
    <w:rsid w:val="00B174B9"/>
    <w:rsid w:val="00B22EDD"/>
    <w:rsid w:val="00B24CDC"/>
    <w:rsid w:val="00B2777C"/>
    <w:rsid w:val="00B457CF"/>
    <w:rsid w:val="00B45B01"/>
    <w:rsid w:val="00B46740"/>
    <w:rsid w:val="00B50AA6"/>
    <w:rsid w:val="00B546BD"/>
    <w:rsid w:val="00B60153"/>
    <w:rsid w:val="00B60E92"/>
    <w:rsid w:val="00B64190"/>
    <w:rsid w:val="00B64E40"/>
    <w:rsid w:val="00B67198"/>
    <w:rsid w:val="00B7092D"/>
    <w:rsid w:val="00B753F6"/>
    <w:rsid w:val="00B80101"/>
    <w:rsid w:val="00B863D1"/>
    <w:rsid w:val="00B92A24"/>
    <w:rsid w:val="00BA09E3"/>
    <w:rsid w:val="00BA1DD7"/>
    <w:rsid w:val="00BA2763"/>
    <w:rsid w:val="00BA7717"/>
    <w:rsid w:val="00BA78C4"/>
    <w:rsid w:val="00BB1023"/>
    <w:rsid w:val="00BC236F"/>
    <w:rsid w:val="00BC3755"/>
    <w:rsid w:val="00BC759C"/>
    <w:rsid w:val="00BC76F4"/>
    <w:rsid w:val="00BD09AB"/>
    <w:rsid w:val="00BD2A96"/>
    <w:rsid w:val="00BE37E9"/>
    <w:rsid w:val="00BE501D"/>
    <w:rsid w:val="00BE6826"/>
    <w:rsid w:val="00BF71B1"/>
    <w:rsid w:val="00C01023"/>
    <w:rsid w:val="00C0757D"/>
    <w:rsid w:val="00C16B27"/>
    <w:rsid w:val="00C20A53"/>
    <w:rsid w:val="00C20C4F"/>
    <w:rsid w:val="00C22B1F"/>
    <w:rsid w:val="00C307DF"/>
    <w:rsid w:val="00C40F85"/>
    <w:rsid w:val="00C44C01"/>
    <w:rsid w:val="00C5131A"/>
    <w:rsid w:val="00C525AD"/>
    <w:rsid w:val="00C53930"/>
    <w:rsid w:val="00C53ED0"/>
    <w:rsid w:val="00C60106"/>
    <w:rsid w:val="00C606A6"/>
    <w:rsid w:val="00C61018"/>
    <w:rsid w:val="00C64772"/>
    <w:rsid w:val="00C67337"/>
    <w:rsid w:val="00C75B1E"/>
    <w:rsid w:val="00C8696B"/>
    <w:rsid w:val="00C91606"/>
    <w:rsid w:val="00C91743"/>
    <w:rsid w:val="00C922EF"/>
    <w:rsid w:val="00C9358D"/>
    <w:rsid w:val="00C96D41"/>
    <w:rsid w:val="00C97260"/>
    <w:rsid w:val="00CA0A2A"/>
    <w:rsid w:val="00CA11B5"/>
    <w:rsid w:val="00CA1217"/>
    <w:rsid w:val="00CA6D19"/>
    <w:rsid w:val="00CA7863"/>
    <w:rsid w:val="00CA78FC"/>
    <w:rsid w:val="00CB4356"/>
    <w:rsid w:val="00CB7358"/>
    <w:rsid w:val="00CC7BED"/>
    <w:rsid w:val="00CD654A"/>
    <w:rsid w:val="00CE08BF"/>
    <w:rsid w:val="00CE1145"/>
    <w:rsid w:val="00CE23F7"/>
    <w:rsid w:val="00CE3307"/>
    <w:rsid w:val="00CE3A52"/>
    <w:rsid w:val="00CF30FF"/>
    <w:rsid w:val="00CF6F9E"/>
    <w:rsid w:val="00D01080"/>
    <w:rsid w:val="00D059C0"/>
    <w:rsid w:val="00D1114F"/>
    <w:rsid w:val="00D12297"/>
    <w:rsid w:val="00D12930"/>
    <w:rsid w:val="00D171E3"/>
    <w:rsid w:val="00D264DB"/>
    <w:rsid w:val="00D33DC4"/>
    <w:rsid w:val="00D34FD3"/>
    <w:rsid w:val="00D3581F"/>
    <w:rsid w:val="00D36D96"/>
    <w:rsid w:val="00D37785"/>
    <w:rsid w:val="00D426D7"/>
    <w:rsid w:val="00D43887"/>
    <w:rsid w:val="00D44BD9"/>
    <w:rsid w:val="00D45396"/>
    <w:rsid w:val="00D45D30"/>
    <w:rsid w:val="00D45F9D"/>
    <w:rsid w:val="00D47D6A"/>
    <w:rsid w:val="00D501EE"/>
    <w:rsid w:val="00D54AD0"/>
    <w:rsid w:val="00D60EAC"/>
    <w:rsid w:val="00D7017F"/>
    <w:rsid w:val="00D72D68"/>
    <w:rsid w:val="00D73395"/>
    <w:rsid w:val="00D768F4"/>
    <w:rsid w:val="00D77DF2"/>
    <w:rsid w:val="00D832DF"/>
    <w:rsid w:val="00D8336E"/>
    <w:rsid w:val="00D84307"/>
    <w:rsid w:val="00D855DD"/>
    <w:rsid w:val="00D85FD6"/>
    <w:rsid w:val="00D92BF4"/>
    <w:rsid w:val="00D92EC7"/>
    <w:rsid w:val="00D94F9B"/>
    <w:rsid w:val="00DA4DF3"/>
    <w:rsid w:val="00DA6AB1"/>
    <w:rsid w:val="00DA7EA7"/>
    <w:rsid w:val="00DB0095"/>
    <w:rsid w:val="00DC0868"/>
    <w:rsid w:val="00DC324D"/>
    <w:rsid w:val="00DC40DD"/>
    <w:rsid w:val="00DD21DC"/>
    <w:rsid w:val="00DD4E8E"/>
    <w:rsid w:val="00DD5361"/>
    <w:rsid w:val="00DF1D17"/>
    <w:rsid w:val="00DF3D97"/>
    <w:rsid w:val="00DF4AE1"/>
    <w:rsid w:val="00E02C47"/>
    <w:rsid w:val="00E046C0"/>
    <w:rsid w:val="00E075E7"/>
    <w:rsid w:val="00E115BB"/>
    <w:rsid w:val="00E16F5B"/>
    <w:rsid w:val="00E25E0A"/>
    <w:rsid w:val="00E34747"/>
    <w:rsid w:val="00E4119D"/>
    <w:rsid w:val="00E42C09"/>
    <w:rsid w:val="00E43199"/>
    <w:rsid w:val="00E43E47"/>
    <w:rsid w:val="00E44FA2"/>
    <w:rsid w:val="00E46287"/>
    <w:rsid w:val="00E473A5"/>
    <w:rsid w:val="00E6009E"/>
    <w:rsid w:val="00E60788"/>
    <w:rsid w:val="00E66F22"/>
    <w:rsid w:val="00E72371"/>
    <w:rsid w:val="00E73CD6"/>
    <w:rsid w:val="00E84036"/>
    <w:rsid w:val="00E90004"/>
    <w:rsid w:val="00EA12F8"/>
    <w:rsid w:val="00EA7552"/>
    <w:rsid w:val="00EB7443"/>
    <w:rsid w:val="00EC51A9"/>
    <w:rsid w:val="00EC6362"/>
    <w:rsid w:val="00ED44F5"/>
    <w:rsid w:val="00ED4C33"/>
    <w:rsid w:val="00ED553B"/>
    <w:rsid w:val="00ED75B1"/>
    <w:rsid w:val="00ED7CBA"/>
    <w:rsid w:val="00EE6E75"/>
    <w:rsid w:val="00EE7E67"/>
    <w:rsid w:val="00EF3D61"/>
    <w:rsid w:val="00F00D2A"/>
    <w:rsid w:val="00F07334"/>
    <w:rsid w:val="00F109AD"/>
    <w:rsid w:val="00F10B9C"/>
    <w:rsid w:val="00F10C9F"/>
    <w:rsid w:val="00F204F9"/>
    <w:rsid w:val="00F222ED"/>
    <w:rsid w:val="00F2263E"/>
    <w:rsid w:val="00F22762"/>
    <w:rsid w:val="00F23385"/>
    <w:rsid w:val="00F35D4C"/>
    <w:rsid w:val="00F40EAF"/>
    <w:rsid w:val="00F65A17"/>
    <w:rsid w:val="00F72AE7"/>
    <w:rsid w:val="00F72D6F"/>
    <w:rsid w:val="00F83A59"/>
    <w:rsid w:val="00F91542"/>
    <w:rsid w:val="00F92C52"/>
    <w:rsid w:val="00F95A0B"/>
    <w:rsid w:val="00FA2EE4"/>
    <w:rsid w:val="00FA67D2"/>
    <w:rsid w:val="00FA7A04"/>
    <w:rsid w:val="00FB0B8E"/>
    <w:rsid w:val="00FB1470"/>
    <w:rsid w:val="00FB15A9"/>
    <w:rsid w:val="00FB295A"/>
    <w:rsid w:val="00FB5D43"/>
    <w:rsid w:val="00FC19E8"/>
    <w:rsid w:val="00FC23BA"/>
    <w:rsid w:val="00FC3520"/>
    <w:rsid w:val="00FC57B4"/>
    <w:rsid w:val="00FD0610"/>
    <w:rsid w:val="00FD428B"/>
    <w:rsid w:val="00FE7D51"/>
    <w:rsid w:val="00FF0551"/>
    <w:rsid w:val="00FF571D"/>
    <w:rsid w:val="00FF7A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A23FD28"/>
  <w15:docId w15:val="{24DAE6E0-4AAB-4F2E-8613-4E76445CB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B07DF"/>
  </w:style>
  <w:style w:type="paragraph" w:styleId="Titolo1">
    <w:name w:val="heading 1"/>
    <w:basedOn w:val="Normale"/>
    <w:next w:val="Normale"/>
    <w:link w:val="Titolo1Carattere"/>
    <w:autoRedefine/>
    <w:qFormat/>
    <w:pPr>
      <w:keepNext/>
      <w:spacing w:after="120"/>
      <w:jc w:val="center"/>
      <w:outlineLvl w:val="0"/>
    </w:pPr>
    <w:rPr>
      <w:rFonts w:ascii="Arial" w:hAnsi="Arial"/>
      <w:b/>
      <w:sz w:val="40"/>
    </w:rPr>
  </w:style>
  <w:style w:type="paragraph" w:styleId="Titolo2">
    <w:name w:val="heading 2"/>
    <w:basedOn w:val="Normale"/>
    <w:next w:val="Normale"/>
    <w:link w:val="Titolo2Carattere"/>
    <w:autoRedefine/>
    <w:qFormat/>
    <w:rsid w:val="00FD0610"/>
    <w:pPr>
      <w:keepNext/>
      <w:spacing w:after="120"/>
      <w:jc w:val="center"/>
      <w:outlineLvl w:val="1"/>
    </w:pPr>
    <w:rPr>
      <w:rFonts w:ascii="Arial" w:hAnsi="Arial"/>
      <w:b/>
      <w:sz w:val="40"/>
    </w:rPr>
  </w:style>
  <w:style w:type="paragraph" w:styleId="Titolo3">
    <w:name w:val="heading 3"/>
    <w:basedOn w:val="Normale"/>
    <w:next w:val="Normale"/>
    <w:link w:val="Titolo3Carattere"/>
    <w:autoRedefine/>
    <w:qFormat/>
    <w:rsid w:val="00535D98"/>
    <w:pPr>
      <w:keepNext/>
      <w:spacing w:after="120"/>
      <w:jc w:val="both"/>
      <w:outlineLvl w:val="2"/>
    </w:pPr>
    <w:rPr>
      <w:rFonts w:ascii="Arial" w:hAnsi="Arial"/>
      <w:b/>
      <w:sz w:val="28"/>
    </w:rPr>
  </w:style>
  <w:style w:type="paragraph" w:styleId="Titolo4">
    <w:name w:val="heading 4"/>
    <w:basedOn w:val="Normale"/>
    <w:next w:val="Normale"/>
    <w:link w:val="Titolo4Carattere"/>
    <w:qFormat/>
    <w:pPr>
      <w:keepNext/>
      <w:jc w:val="center"/>
      <w:outlineLvl w:val="3"/>
    </w:pPr>
    <w:rPr>
      <w:b/>
      <w:sz w:val="24"/>
    </w:rPr>
  </w:style>
  <w:style w:type="paragraph" w:styleId="Titolo5">
    <w:name w:val="heading 5"/>
    <w:basedOn w:val="Normale"/>
    <w:next w:val="Normale"/>
    <w:link w:val="Titolo5Carattere"/>
    <w:autoRedefine/>
    <w:qFormat/>
    <w:pPr>
      <w:keepNext/>
      <w:spacing w:after="120"/>
      <w:jc w:val="both"/>
      <w:outlineLvl w:val="4"/>
    </w:pPr>
    <w:rPr>
      <w:rFonts w:ascii="Arial" w:hAnsi="Arial"/>
      <w:b/>
      <w:sz w:val="24"/>
    </w:rPr>
  </w:style>
  <w:style w:type="paragraph" w:styleId="Titolo6">
    <w:name w:val="heading 6"/>
    <w:basedOn w:val="Normale"/>
    <w:next w:val="Normale"/>
    <w:link w:val="Titolo6Carattere"/>
    <w:qFormat/>
    <w:pPr>
      <w:keepNext/>
      <w:spacing w:after="120"/>
      <w:jc w:val="both"/>
      <w:outlineLvl w:val="5"/>
    </w:pPr>
    <w:rPr>
      <w:rFonts w:ascii="Arial" w:hAnsi="Arial"/>
      <w:b/>
      <w:sz w:val="24"/>
    </w:rPr>
  </w:style>
  <w:style w:type="paragraph" w:styleId="Titolo7">
    <w:name w:val="heading 7"/>
    <w:basedOn w:val="Normale"/>
    <w:next w:val="Normale"/>
    <w:link w:val="Titolo7Carattere"/>
    <w:qFormat/>
    <w:pPr>
      <w:keepNext/>
      <w:outlineLvl w:val="6"/>
    </w:pPr>
    <w:rPr>
      <w:rFonts w:ascii="Arial" w:hAnsi="Arial"/>
      <w:sz w:val="24"/>
    </w:rPr>
  </w:style>
  <w:style w:type="paragraph" w:styleId="Titolo8">
    <w:name w:val="heading 8"/>
    <w:basedOn w:val="Normale"/>
    <w:next w:val="Normale"/>
    <w:link w:val="Titolo8Carattere"/>
    <w:qFormat/>
    <w:pPr>
      <w:keepNext/>
      <w:outlineLvl w:val="7"/>
    </w:pPr>
    <w:rPr>
      <w:rFonts w:ascii="Arial" w:hAnsi="Arial"/>
      <w:b/>
      <w:sz w:val="40"/>
    </w:rPr>
  </w:style>
  <w:style w:type="paragraph" w:styleId="Titolo9">
    <w:name w:val="heading 9"/>
    <w:basedOn w:val="Normale"/>
    <w:next w:val="Normale"/>
    <w:qFormat/>
    <w:pPr>
      <w:keepNext/>
      <w:jc w:val="right"/>
      <w:outlineLvl w:val="8"/>
    </w:pPr>
    <w:rPr>
      <w:rFonts w:ascii="Arial" w:hAnsi="Arial"/>
      <w:b/>
      <w:sz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pPr>
      <w:spacing w:after="120"/>
      <w:jc w:val="both"/>
    </w:pPr>
    <w:rPr>
      <w:rFonts w:ascii="Arial" w:hAnsi="Arial"/>
      <w:sz w:val="24"/>
    </w:rPr>
  </w:style>
  <w:style w:type="paragraph" w:styleId="Corpotesto">
    <w:name w:val="Body Text"/>
    <w:basedOn w:val="Normale"/>
    <w:link w:val="CorpotestoCarattere"/>
    <w:autoRedefine/>
    <w:pPr>
      <w:spacing w:after="120"/>
      <w:jc w:val="both"/>
    </w:pPr>
    <w:rPr>
      <w:rFonts w:ascii="Arial" w:hAnsi="Arial"/>
      <w:b/>
      <w:sz w:val="24"/>
    </w:rPr>
  </w:style>
  <w:style w:type="paragraph" w:styleId="Corpodeltesto3">
    <w:name w:val="Body Text 3"/>
    <w:basedOn w:val="Normale"/>
    <w:link w:val="Corpodeltesto3Carattere"/>
    <w:pPr>
      <w:spacing w:after="120"/>
      <w:jc w:val="both"/>
    </w:pPr>
    <w:rPr>
      <w:rFonts w:ascii="Arial" w:hAnsi="Arial"/>
      <w:i/>
      <w:sz w:val="24"/>
    </w:rPr>
  </w:style>
  <w:style w:type="paragraph" w:styleId="Sommario1">
    <w:name w:val="toc 1"/>
    <w:basedOn w:val="Normale"/>
    <w:next w:val="Normale"/>
    <w:autoRedefine/>
    <w:uiPriority w:val="39"/>
    <w:pPr>
      <w:spacing w:before="120" w:after="120"/>
    </w:pPr>
    <w:rPr>
      <w:b/>
      <w:caps/>
    </w:rPr>
  </w:style>
  <w:style w:type="paragraph" w:styleId="Sommario2">
    <w:name w:val="toc 2"/>
    <w:basedOn w:val="Normale"/>
    <w:next w:val="Normale"/>
    <w:autoRedefine/>
    <w:uiPriority w:val="39"/>
    <w:pPr>
      <w:ind w:left="200"/>
    </w:pPr>
    <w:rPr>
      <w:smallCaps/>
    </w:rPr>
  </w:style>
  <w:style w:type="paragraph" w:styleId="Sommario3">
    <w:name w:val="toc 3"/>
    <w:basedOn w:val="Normale"/>
    <w:next w:val="Normale"/>
    <w:autoRedefine/>
    <w:uiPriority w:val="39"/>
    <w:pPr>
      <w:ind w:left="400"/>
    </w:pPr>
    <w:rPr>
      <w:i/>
    </w:rPr>
  </w:style>
  <w:style w:type="paragraph" w:styleId="Sommario4">
    <w:name w:val="toc 4"/>
    <w:basedOn w:val="Normale"/>
    <w:next w:val="Normale"/>
    <w:autoRedefine/>
    <w:pPr>
      <w:ind w:left="600"/>
    </w:pPr>
    <w:rPr>
      <w:sz w:val="18"/>
    </w:rPr>
  </w:style>
  <w:style w:type="paragraph" w:styleId="Sommario5">
    <w:name w:val="toc 5"/>
    <w:basedOn w:val="Normale"/>
    <w:next w:val="Normale"/>
    <w:autoRedefine/>
    <w:pPr>
      <w:ind w:left="800"/>
    </w:pPr>
    <w:rPr>
      <w:sz w:val="18"/>
    </w:rPr>
  </w:style>
  <w:style w:type="paragraph" w:styleId="Sommario6">
    <w:name w:val="toc 6"/>
    <w:basedOn w:val="Normale"/>
    <w:next w:val="Normale"/>
    <w:autoRedefine/>
    <w:pPr>
      <w:ind w:left="1000"/>
    </w:pPr>
    <w:rPr>
      <w:sz w:val="18"/>
    </w:rPr>
  </w:style>
  <w:style w:type="paragraph" w:styleId="Sommario7">
    <w:name w:val="toc 7"/>
    <w:basedOn w:val="Normale"/>
    <w:next w:val="Normale"/>
    <w:autoRedefine/>
    <w:pPr>
      <w:ind w:left="1200"/>
    </w:pPr>
    <w:rPr>
      <w:sz w:val="18"/>
    </w:rPr>
  </w:style>
  <w:style w:type="paragraph" w:styleId="Sommario8">
    <w:name w:val="toc 8"/>
    <w:basedOn w:val="Normale"/>
    <w:next w:val="Normale"/>
    <w:autoRedefine/>
    <w:pPr>
      <w:ind w:left="1400"/>
    </w:pPr>
    <w:rPr>
      <w:sz w:val="18"/>
    </w:rPr>
  </w:style>
  <w:style w:type="paragraph" w:styleId="Sommario9">
    <w:name w:val="toc 9"/>
    <w:basedOn w:val="Normale"/>
    <w:next w:val="Normale"/>
    <w:autoRedefine/>
    <w:pPr>
      <w:ind w:left="1600"/>
    </w:pPr>
    <w:rPr>
      <w:sz w:val="18"/>
    </w:rPr>
  </w:style>
  <w:style w:type="paragraph" w:styleId="Pidipagina">
    <w:name w:val="footer"/>
    <w:basedOn w:val="Normale"/>
    <w:link w:val="PidipaginaCarattere"/>
    <w:pPr>
      <w:tabs>
        <w:tab w:val="center" w:pos="4819"/>
        <w:tab w:val="right" w:pos="9638"/>
      </w:tabs>
    </w:pPr>
  </w:style>
  <w:style w:type="character" w:styleId="Numeropagina">
    <w:name w:val="page number"/>
    <w:basedOn w:val="Carpredefinitoparagrafo"/>
  </w:style>
  <w:style w:type="character" w:customStyle="1" w:styleId="PidipaginaCarattere">
    <w:name w:val="Piè di pagina Carattere"/>
    <w:link w:val="Pidipagina"/>
    <w:rsid w:val="002B5633"/>
  </w:style>
  <w:style w:type="character" w:customStyle="1" w:styleId="Titolo3Carattere">
    <w:name w:val="Titolo 3 Carattere"/>
    <w:link w:val="Titolo3"/>
    <w:rsid w:val="00535D98"/>
    <w:rPr>
      <w:rFonts w:ascii="Arial" w:hAnsi="Arial"/>
      <w:b/>
      <w:sz w:val="28"/>
    </w:rPr>
  </w:style>
  <w:style w:type="character" w:styleId="Collegamentoipertestuale">
    <w:name w:val="Hyperlink"/>
    <w:basedOn w:val="Carpredefinitoparagrafo"/>
    <w:uiPriority w:val="99"/>
    <w:unhideWhenUsed/>
    <w:rsid w:val="00260099"/>
    <w:rPr>
      <w:color w:val="0000FF" w:themeColor="hyperlink"/>
      <w:u w:val="single"/>
    </w:rPr>
  </w:style>
  <w:style w:type="numbering" w:customStyle="1" w:styleId="Nessunelenco1">
    <w:name w:val="Nessun elenco1"/>
    <w:next w:val="Nessunelenco"/>
    <w:uiPriority w:val="99"/>
    <w:semiHidden/>
    <w:unhideWhenUsed/>
    <w:rsid w:val="00260099"/>
  </w:style>
  <w:style w:type="character" w:customStyle="1" w:styleId="Titolo1Carattere">
    <w:name w:val="Titolo 1 Carattere"/>
    <w:link w:val="Titolo1"/>
    <w:rsid w:val="00260099"/>
    <w:rPr>
      <w:rFonts w:ascii="Arial" w:hAnsi="Arial"/>
      <w:b/>
      <w:sz w:val="40"/>
    </w:rPr>
  </w:style>
  <w:style w:type="character" w:customStyle="1" w:styleId="Titolo2Carattere">
    <w:name w:val="Titolo 2 Carattere"/>
    <w:link w:val="Titolo2"/>
    <w:rsid w:val="00260099"/>
    <w:rPr>
      <w:rFonts w:ascii="Arial" w:hAnsi="Arial"/>
      <w:b/>
      <w:sz w:val="40"/>
    </w:rPr>
  </w:style>
  <w:style w:type="character" w:customStyle="1" w:styleId="Titolo4Carattere">
    <w:name w:val="Titolo 4 Carattere"/>
    <w:link w:val="Titolo4"/>
    <w:rsid w:val="00260099"/>
    <w:rPr>
      <w:b/>
      <w:sz w:val="24"/>
    </w:rPr>
  </w:style>
  <w:style w:type="character" w:customStyle="1" w:styleId="Titolo5Carattere">
    <w:name w:val="Titolo 5 Carattere"/>
    <w:link w:val="Titolo5"/>
    <w:rsid w:val="00260099"/>
    <w:rPr>
      <w:rFonts w:ascii="Arial" w:hAnsi="Arial"/>
      <w:b/>
      <w:sz w:val="24"/>
    </w:rPr>
  </w:style>
  <w:style w:type="character" w:customStyle="1" w:styleId="Titolo6Carattere">
    <w:name w:val="Titolo 6 Carattere"/>
    <w:link w:val="Titolo6"/>
    <w:rsid w:val="00260099"/>
    <w:rPr>
      <w:rFonts w:ascii="Arial" w:hAnsi="Arial"/>
      <w:b/>
      <w:sz w:val="24"/>
    </w:rPr>
  </w:style>
  <w:style w:type="character" w:customStyle="1" w:styleId="Titolo7Carattere">
    <w:name w:val="Titolo 7 Carattere"/>
    <w:link w:val="Titolo7"/>
    <w:rsid w:val="00260099"/>
    <w:rPr>
      <w:rFonts w:ascii="Arial" w:hAnsi="Arial"/>
      <w:sz w:val="24"/>
    </w:rPr>
  </w:style>
  <w:style w:type="character" w:customStyle="1" w:styleId="Titolo8Carattere">
    <w:name w:val="Titolo 8 Carattere"/>
    <w:link w:val="Titolo8"/>
    <w:rsid w:val="00260099"/>
    <w:rPr>
      <w:rFonts w:ascii="Arial" w:hAnsi="Arial"/>
      <w:b/>
      <w:sz w:val="40"/>
    </w:rPr>
  </w:style>
  <w:style w:type="numbering" w:customStyle="1" w:styleId="Nessunelenco11">
    <w:name w:val="Nessun elenco11"/>
    <w:next w:val="Nessunelenco"/>
    <w:uiPriority w:val="99"/>
    <w:semiHidden/>
    <w:unhideWhenUsed/>
    <w:rsid w:val="00260099"/>
  </w:style>
  <w:style w:type="paragraph" w:styleId="Intestazione">
    <w:name w:val="header"/>
    <w:basedOn w:val="Normale"/>
    <w:link w:val="IntestazioneCarattere"/>
    <w:rsid w:val="00260099"/>
    <w:pPr>
      <w:tabs>
        <w:tab w:val="center" w:pos="4819"/>
        <w:tab w:val="right" w:pos="9638"/>
      </w:tabs>
    </w:pPr>
    <w:rPr>
      <w:b/>
    </w:rPr>
  </w:style>
  <w:style w:type="character" w:customStyle="1" w:styleId="IntestazioneCarattere">
    <w:name w:val="Intestazione Carattere"/>
    <w:basedOn w:val="Carpredefinitoparagrafo"/>
    <w:link w:val="Intestazione"/>
    <w:rsid w:val="00260099"/>
    <w:rPr>
      <w:b/>
    </w:rPr>
  </w:style>
  <w:style w:type="character" w:customStyle="1" w:styleId="CorpotestoCarattere">
    <w:name w:val="Corpo testo Carattere"/>
    <w:link w:val="Corpotesto"/>
    <w:rsid w:val="00260099"/>
    <w:rPr>
      <w:rFonts w:ascii="Arial" w:hAnsi="Arial"/>
      <w:b/>
      <w:sz w:val="24"/>
    </w:rPr>
  </w:style>
  <w:style w:type="character" w:customStyle="1" w:styleId="Corpodeltesto2Carattere">
    <w:name w:val="Corpo del testo 2 Carattere"/>
    <w:link w:val="Corpodeltesto2"/>
    <w:rsid w:val="00260099"/>
    <w:rPr>
      <w:rFonts w:ascii="Arial" w:hAnsi="Arial"/>
      <w:sz w:val="24"/>
    </w:rPr>
  </w:style>
  <w:style w:type="paragraph" w:styleId="Rientrocorpodeltesto3">
    <w:name w:val="Body Text Indent 3"/>
    <w:basedOn w:val="Normale"/>
    <w:link w:val="Rientrocorpodeltesto3Carattere"/>
    <w:rsid w:val="00260099"/>
    <w:pPr>
      <w:spacing w:after="120"/>
      <w:ind w:left="283"/>
    </w:pPr>
    <w:rPr>
      <w:b/>
      <w:sz w:val="16"/>
      <w:szCs w:val="16"/>
    </w:rPr>
  </w:style>
  <w:style w:type="character" w:customStyle="1" w:styleId="Rientrocorpodeltesto3Carattere">
    <w:name w:val="Rientro corpo del testo 3 Carattere"/>
    <w:basedOn w:val="Carpredefinitoparagrafo"/>
    <w:link w:val="Rientrocorpodeltesto3"/>
    <w:rsid w:val="00260099"/>
    <w:rPr>
      <w:b/>
      <w:sz w:val="16"/>
      <w:szCs w:val="16"/>
    </w:rPr>
  </w:style>
  <w:style w:type="paragraph" w:styleId="Testonormale">
    <w:name w:val="Plain Text"/>
    <w:basedOn w:val="Normale"/>
    <w:link w:val="TestonormaleCarattere"/>
    <w:rsid w:val="00260099"/>
    <w:rPr>
      <w:rFonts w:ascii="Courier New" w:hAnsi="Courier New" w:cs="Courier New"/>
      <w:b/>
    </w:rPr>
  </w:style>
  <w:style w:type="character" w:customStyle="1" w:styleId="TestonormaleCarattere">
    <w:name w:val="Testo normale Carattere"/>
    <w:basedOn w:val="Carpredefinitoparagrafo"/>
    <w:link w:val="Testonormale"/>
    <w:rsid w:val="00260099"/>
    <w:rPr>
      <w:rFonts w:ascii="Courier New" w:hAnsi="Courier New" w:cs="Courier New"/>
      <w:b/>
    </w:rPr>
  </w:style>
  <w:style w:type="paragraph" w:styleId="Rientrocorpodeltesto">
    <w:name w:val="Body Text Indent"/>
    <w:basedOn w:val="Normale"/>
    <w:link w:val="RientrocorpodeltestoCarattere"/>
    <w:rsid w:val="00260099"/>
    <w:pPr>
      <w:spacing w:after="120"/>
      <w:ind w:left="283"/>
    </w:pPr>
    <w:rPr>
      <w:b/>
    </w:rPr>
  </w:style>
  <w:style w:type="character" w:customStyle="1" w:styleId="RientrocorpodeltestoCarattere">
    <w:name w:val="Rientro corpo del testo Carattere"/>
    <w:basedOn w:val="Carpredefinitoparagrafo"/>
    <w:link w:val="Rientrocorpodeltesto"/>
    <w:rsid w:val="00260099"/>
    <w:rPr>
      <w:b/>
    </w:rPr>
  </w:style>
  <w:style w:type="character" w:styleId="Rimandonotaapidipagina">
    <w:name w:val="footnote reference"/>
    <w:rsid w:val="00260099"/>
  </w:style>
  <w:style w:type="paragraph" w:styleId="Testonotaapidipagina">
    <w:name w:val="footnote text"/>
    <w:basedOn w:val="Normale"/>
    <w:link w:val="TestonotaapidipaginaCarattere"/>
    <w:rsid w:val="00260099"/>
    <w:rPr>
      <w:b/>
    </w:rPr>
  </w:style>
  <w:style w:type="character" w:customStyle="1" w:styleId="TestonotaapidipaginaCarattere">
    <w:name w:val="Testo nota a piè di pagina Carattere"/>
    <w:basedOn w:val="Carpredefinitoparagrafo"/>
    <w:link w:val="Testonotaapidipagina"/>
    <w:rsid w:val="00260099"/>
    <w:rPr>
      <w:b/>
    </w:rPr>
  </w:style>
  <w:style w:type="paragraph" w:styleId="Mappadocumento">
    <w:name w:val="Document Map"/>
    <w:basedOn w:val="Normale"/>
    <w:link w:val="MappadocumentoCarattere"/>
    <w:rsid w:val="00260099"/>
    <w:pPr>
      <w:shd w:val="clear" w:color="auto" w:fill="000080"/>
    </w:pPr>
    <w:rPr>
      <w:rFonts w:ascii="Tahoma" w:hAnsi="Tahoma" w:cs="Tahoma"/>
      <w:b/>
    </w:rPr>
  </w:style>
  <w:style w:type="character" w:customStyle="1" w:styleId="MappadocumentoCarattere">
    <w:name w:val="Mappa documento Carattere"/>
    <w:basedOn w:val="Carpredefinitoparagrafo"/>
    <w:link w:val="Mappadocumento"/>
    <w:rsid w:val="00260099"/>
    <w:rPr>
      <w:rFonts w:ascii="Tahoma" w:hAnsi="Tahoma" w:cs="Tahoma"/>
      <w:b/>
      <w:shd w:val="clear" w:color="auto" w:fill="000080"/>
    </w:rPr>
  </w:style>
  <w:style w:type="character" w:customStyle="1" w:styleId="Corpodeltesto3Carattere">
    <w:name w:val="Corpo del testo 3 Carattere"/>
    <w:link w:val="Corpodeltesto3"/>
    <w:rsid w:val="00260099"/>
    <w:rPr>
      <w:rFonts w:ascii="Arial" w:hAnsi="Arial"/>
      <w:i/>
      <w:sz w:val="24"/>
    </w:rPr>
  </w:style>
  <w:style w:type="paragraph" w:styleId="Titolo">
    <w:name w:val="Title"/>
    <w:basedOn w:val="Normale"/>
    <w:link w:val="TitoloCarattere"/>
    <w:qFormat/>
    <w:rsid w:val="00260099"/>
    <w:pPr>
      <w:jc w:val="center"/>
    </w:pPr>
    <w:rPr>
      <w:sz w:val="52"/>
    </w:rPr>
  </w:style>
  <w:style w:type="character" w:customStyle="1" w:styleId="TitoloCarattere">
    <w:name w:val="Titolo Carattere"/>
    <w:basedOn w:val="Carpredefinitoparagrafo"/>
    <w:link w:val="Titolo"/>
    <w:rsid w:val="00260099"/>
    <w:rPr>
      <w:sz w:val="52"/>
    </w:rPr>
  </w:style>
  <w:style w:type="character" w:customStyle="1" w:styleId="CorpodeltestoCarattere">
    <w:name w:val="Corpo del testo Carattere"/>
    <w:rsid w:val="00260099"/>
    <w:rPr>
      <w:rFonts w:ascii="Arial" w:hAnsi="Arial"/>
      <w:noProof w:val="0"/>
      <w:sz w:val="24"/>
      <w:lang w:val="it-IT" w:eastAsia="it-IT" w:bidi="ar-SA"/>
    </w:rPr>
  </w:style>
  <w:style w:type="paragraph" w:styleId="Indirizzodestinatario">
    <w:name w:val="envelope address"/>
    <w:basedOn w:val="Normale"/>
    <w:rsid w:val="00260099"/>
    <w:pPr>
      <w:framePr w:w="7920" w:h="1980" w:hRule="exact" w:hSpace="141" w:wrap="auto" w:hAnchor="page" w:xAlign="center" w:yAlign="bottom"/>
      <w:ind w:left="2880"/>
    </w:pPr>
    <w:rPr>
      <w:b/>
      <w:sz w:val="24"/>
    </w:rPr>
  </w:style>
  <w:style w:type="paragraph" w:customStyle="1" w:styleId="titmaiu">
    <w:name w:val="tit maiu"/>
    <w:basedOn w:val="Normale"/>
    <w:rsid w:val="00260099"/>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sz w:val="16"/>
    </w:rPr>
  </w:style>
  <w:style w:type="paragraph" w:customStyle="1" w:styleId="OmniPage7">
    <w:name w:val="OmniPage #7"/>
    <w:basedOn w:val="Normale"/>
    <w:rsid w:val="00260099"/>
    <w:pPr>
      <w:tabs>
        <w:tab w:val="left" w:pos="2540"/>
      </w:tabs>
      <w:ind w:left="3142" w:right="720" w:hanging="585"/>
    </w:pPr>
    <w:rPr>
      <w:b/>
    </w:rPr>
  </w:style>
  <w:style w:type="paragraph" w:styleId="NormaleWeb">
    <w:name w:val="Normal (Web)"/>
    <w:basedOn w:val="Normale"/>
    <w:rsid w:val="00260099"/>
    <w:pPr>
      <w:spacing w:before="100" w:beforeAutospacing="1" w:after="100" w:afterAutospacing="1"/>
    </w:pPr>
    <w:rPr>
      <w:b/>
      <w:sz w:val="24"/>
      <w:szCs w:val="24"/>
    </w:rPr>
  </w:style>
  <w:style w:type="character" w:customStyle="1" w:styleId="editsection1">
    <w:name w:val="editsection1"/>
    <w:rsid w:val="00260099"/>
    <w:rPr>
      <w:b w:val="0"/>
      <w:bCs w:val="0"/>
      <w:sz w:val="20"/>
      <w:szCs w:val="20"/>
    </w:rPr>
  </w:style>
  <w:style w:type="character" w:customStyle="1" w:styleId="mw-headline">
    <w:name w:val="mw-headline"/>
    <w:rsid w:val="00260099"/>
  </w:style>
  <w:style w:type="character" w:customStyle="1" w:styleId="CarattereCarattere">
    <w:name w:val="Carattere Carattere"/>
    <w:rsid w:val="00260099"/>
    <w:rPr>
      <w:rFonts w:ascii="Arial" w:hAnsi="Arial"/>
      <w:sz w:val="24"/>
      <w:lang w:val="it-IT" w:eastAsia="it-IT" w:bidi="ar-SA"/>
    </w:rPr>
  </w:style>
  <w:style w:type="paragraph" w:styleId="Testofumetto">
    <w:name w:val="Balloon Text"/>
    <w:basedOn w:val="Normale"/>
    <w:link w:val="TestofumettoCarattere"/>
    <w:rsid w:val="00260099"/>
    <w:rPr>
      <w:rFonts w:ascii="Tahoma" w:hAnsi="Tahoma" w:cs="Tahoma"/>
      <w:b/>
      <w:sz w:val="16"/>
      <w:szCs w:val="16"/>
    </w:rPr>
  </w:style>
  <w:style w:type="character" w:customStyle="1" w:styleId="TestofumettoCarattere">
    <w:name w:val="Testo fumetto Carattere"/>
    <w:basedOn w:val="Carpredefinitoparagrafo"/>
    <w:link w:val="Testofumetto"/>
    <w:rsid w:val="00260099"/>
    <w:rPr>
      <w:rFonts w:ascii="Tahoma" w:hAnsi="Tahoma" w:cs="Tahoma"/>
      <w:b/>
      <w:sz w:val="16"/>
      <w:szCs w:val="16"/>
    </w:rPr>
  </w:style>
  <w:style w:type="paragraph" w:styleId="Nessunaspaziatura">
    <w:name w:val="No Spacing"/>
    <w:uiPriority w:val="1"/>
    <w:qFormat/>
    <w:rsid w:val="00260099"/>
    <w:rPr>
      <w:rFonts w:ascii="Calibri" w:eastAsia="Calibri" w:hAnsi="Calibri"/>
      <w:b/>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43</Pages>
  <Words>21669</Words>
  <Characters>123517</Characters>
  <Application>Microsoft Office Word</Application>
  <DocSecurity>0</DocSecurity>
  <Lines>1029</Lines>
  <Paragraphs>289</Paragraphs>
  <ScaleCrop>false</ScaleCrop>
  <HeadingPairs>
    <vt:vector size="2" baseType="variant">
      <vt:variant>
        <vt:lpstr>Titolo</vt:lpstr>
      </vt:variant>
      <vt:variant>
        <vt:i4>1</vt:i4>
      </vt:variant>
    </vt:vector>
  </HeadingPairs>
  <TitlesOfParts>
    <vt:vector size="1" baseType="lpstr">
      <vt:lpstr>Parole di esortazione</vt:lpstr>
    </vt:vector>
  </TitlesOfParts>
  <Company>Hewlett-Packard Company</Company>
  <LinksUpToDate>false</LinksUpToDate>
  <CharactersWithSpaces>144897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Parole di esortazione</dc:title>
  <dc:creator>cdb</dc:creator>
  <cp:lastModifiedBy>Utente</cp:lastModifiedBy>
  <cp:revision>6</cp:revision>
  <cp:lastPrinted>2003-11-20T12:40:00Z</cp:lastPrinted>
  <dcterms:created xsi:type="dcterms:W3CDTF">2024-04-23T20:40:00Z</dcterms:created>
  <dcterms:modified xsi:type="dcterms:W3CDTF">2024-04-26T08:34:00Z</dcterms:modified>
</cp:coreProperties>
</file>